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24C7" w14:textId="77777777" w:rsidR="00134F36" w:rsidRPr="00FA6BCB" w:rsidRDefault="00134F36" w:rsidP="005D38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</w:rPr>
      </w:pPr>
    </w:p>
    <w:p w14:paraId="4FC4A4CB" w14:textId="77777777" w:rsidR="00353337" w:rsidRPr="00FA6BCB" w:rsidRDefault="00353337" w:rsidP="005D38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F72CB01" w14:textId="5A5EE990" w:rsidR="00476461" w:rsidRDefault="00476461" w:rsidP="00183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76461">
        <w:rPr>
          <w:rFonts w:ascii="Arial" w:eastAsia="Times New Roman" w:hAnsi="Arial" w:cs="Arial"/>
          <w:b/>
          <w:bCs/>
          <w:sz w:val="24"/>
          <w:szCs w:val="24"/>
        </w:rPr>
        <w:t>New York State Assembly Committee on Housing</w:t>
      </w:r>
      <w:r w:rsidR="00B4723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476461">
        <w:rPr>
          <w:rFonts w:ascii="Arial" w:eastAsia="Times New Roman" w:hAnsi="Arial" w:cs="Arial"/>
          <w:b/>
          <w:bCs/>
          <w:sz w:val="24"/>
          <w:szCs w:val="24"/>
        </w:rPr>
        <w:t xml:space="preserve">earing on Rental Housing &amp; Tenant Protections </w:t>
      </w:r>
    </w:p>
    <w:p w14:paraId="1CC9E9FD" w14:textId="77777777" w:rsidR="00B47238" w:rsidRDefault="00B47238" w:rsidP="00183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4D740AA" w14:textId="063310DF" w:rsidR="00183425" w:rsidRDefault="00183425" w:rsidP="00183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A6BCB">
        <w:rPr>
          <w:rFonts w:ascii="Arial" w:eastAsia="Times New Roman" w:hAnsi="Arial" w:cs="Arial"/>
          <w:b/>
          <w:bCs/>
          <w:sz w:val="24"/>
          <w:szCs w:val="24"/>
        </w:rPr>
        <w:t>Testimony for Rachel Fee, New York Housing Conference</w:t>
      </w:r>
    </w:p>
    <w:p w14:paraId="701AE4D2" w14:textId="77777777" w:rsidR="00B47238" w:rsidRPr="00FA6BCB" w:rsidRDefault="00B47238" w:rsidP="00183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C752AA0" w14:textId="1B4EE6E8" w:rsidR="00353337" w:rsidRPr="00FA6BCB" w:rsidRDefault="00476461" w:rsidP="005D38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76461">
        <w:rPr>
          <w:rFonts w:ascii="Arial" w:eastAsia="Times New Roman" w:hAnsi="Arial" w:cs="Arial"/>
          <w:b/>
          <w:bCs/>
          <w:sz w:val="24"/>
          <w:szCs w:val="24"/>
        </w:rPr>
        <w:t>May 9, 2019</w:t>
      </w:r>
    </w:p>
    <w:p w14:paraId="4726C06E" w14:textId="77777777" w:rsidR="00927DF4" w:rsidRPr="00FA6BCB" w:rsidRDefault="00927DF4" w:rsidP="00927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</w:rPr>
      </w:pPr>
    </w:p>
    <w:p w14:paraId="51EE0A58" w14:textId="77777777" w:rsidR="00353337" w:rsidRPr="00FA6BCB" w:rsidRDefault="00353337" w:rsidP="00927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</w:rPr>
      </w:pPr>
    </w:p>
    <w:p w14:paraId="26D89A9F" w14:textId="7FCC89ED" w:rsidR="00AC41AE" w:rsidRPr="00FA6BCB" w:rsidRDefault="00927DF4" w:rsidP="00471B37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  <w:r w:rsidRPr="00FA6BCB">
        <w:rPr>
          <w:rFonts w:ascii="Arial" w:eastAsia="Times New Roman" w:hAnsi="Arial" w:cs="Arial"/>
          <w:bCs/>
          <w:sz w:val="24"/>
          <w:szCs w:val="24"/>
        </w:rPr>
        <w:t xml:space="preserve">My name is </w:t>
      </w:r>
      <w:r w:rsidR="00AC41AE" w:rsidRPr="00FA6BCB">
        <w:rPr>
          <w:rFonts w:ascii="Arial" w:eastAsia="Times New Roman" w:hAnsi="Arial" w:cs="Arial"/>
          <w:bCs/>
          <w:sz w:val="24"/>
          <w:szCs w:val="24"/>
        </w:rPr>
        <w:t>Rachel Fee</w:t>
      </w:r>
      <w:r w:rsidR="00471B37" w:rsidRPr="00FA6BCB">
        <w:rPr>
          <w:rFonts w:ascii="Arial" w:eastAsia="Times New Roman" w:hAnsi="Arial" w:cs="Arial"/>
          <w:bCs/>
          <w:sz w:val="24"/>
          <w:szCs w:val="24"/>
        </w:rPr>
        <w:t>.</w:t>
      </w:r>
      <w:r w:rsidRPr="00FA6BCB">
        <w:rPr>
          <w:rFonts w:ascii="Arial" w:eastAsia="Times New Roman" w:hAnsi="Arial" w:cs="Arial"/>
          <w:bCs/>
          <w:sz w:val="24"/>
          <w:szCs w:val="24"/>
        </w:rPr>
        <w:t xml:space="preserve"> I am </w:t>
      </w:r>
      <w:r w:rsidR="00AC41AE" w:rsidRPr="00FA6BCB">
        <w:rPr>
          <w:rFonts w:ascii="Arial" w:eastAsia="Times New Roman" w:hAnsi="Arial" w:cs="Arial"/>
          <w:bCs/>
          <w:sz w:val="24"/>
          <w:szCs w:val="24"/>
        </w:rPr>
        <w:t>Executive Director</w:t>
      </w:r>
      <w:r w:rsidRPr="00FA6BCB">
        <w:rPr>
          <w:rFonts w:ascii="Arial" w:eastAsia="Times New Roman" w:hAnsi="Arial" w:cs="Arial"/>
          <w:bCs/>
          <w:sz w:val="24"/>
          <w:szCs w:val="24"/>
        </w:rPr>
        <w:t xml:space="preserve"> of the New York Housing Conference (NYHC). I would like to thank </w:t>
      </w:r>
      <w:r w:rsidR="00AC41AE" w:rsidRPr="00FA6BCB">
        <w:rPr>
          <w:rFonts w:ascii="Arial" w:eastAsia="Times New Roman" w:hAnsi="Arial" w:cs="Arial"/>
          <w:bCs/>
          <w:sz w:val="24"/>
          <w:szCs w:val="24"/>
        </w:rPr>
        <w:t xml:space="preserve">the Committee </w:t>
      </w:r>
      <w:r w:rsidRPr="00FA6BCB">
        <w:rPr>
          <w:rFonts w:ascii="Arial" w:eastAsia="Times New Roman" w:hAnsi="Arial" w:cs="Arial"/>
          <w:bCs/>
          <w:sz w:val="24"/>
          <w:szCs w:val="24"/>
        </w:rPr>
        <w:t>Chair</w:t>
      </w:r>
      <w:r w:rsidR="00BE22C8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656D0" w:rsidRPr="00FA6BCB">
        <w:rPr>
          <w:rFonts w:ascii="Arial" w:eastAsia="Times New Roman" w:hAnsi="Arial" w:cs="Arial"/>
          <w:bCs/>
          <w:sz w:val="24"/>
          <w:szCs w:val="24"/>
        </w:rPr>
        <w:t>Cymbrowitz</w:t>
      </w:r>
      <w:proofErr w:type="spellEnd"/>
      <w:r w:rsidR="004764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A7D8A" w:rsidRPr="00FA6BCB">
        <w:rPr>
          <w:rFonts w:ascii="Arial" w:eastAsia="Times New Roman" w:hAnsi="Arial" w:cs="Arial"/>
          <w:bCs/>
          <w:sz w:val="24"/>
          <w:szCs w:val="24"/>
        </w:rPr>
        <w:t>and</w:t>
      </w:r>
      <w:r w:rsidR="00183425" w:rsidRPr="00FA6BCB">
        <w:rPr>
          <w:rFonts w:ascii="Arial" w:eastAsia="Times New Roman" w:hAnsi="Arial" w:cs="Arial"/>
          <w:bCs/>
          <w:sz w:val="24"/>
          <w:szCs w:val="24"/>
        </w:rPr>
        <w:t xml:space="preserve"> other </w:t>
      </w:r>
      <w:r w:rsidR="00651C73">
        <w:rPr>
          <w:rFonts w:ascii="Arial" w:eastAsia="Times New Roman" w:hAnsi="Arial" w:cs="Arial"/>
          <w:bCs/>
          <w:sz w:val="24"/>
          <w:szCs w:val="24"/>
        </w:rPr>
        <w:t>m</w:t>
      </w:r>
      <w:r w:rsidR="00183425" w:rsidRPr="00FA6BCB">
        <w:rPr>
          <w:rFonts w:ascii="Arial" w:eastAsia="Times New Roman" w:hAnsi="Arial" w:cs="Arial"/>
          <w:bCs/>
          <w:sz w:val="24"/>
          <w:szCs w:val="24"/>
        </w:rPr>
        <w:t>embers</w:t>
      </w:r>
      <w:r w:rsidR="00651C7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70E84">
        <w:rPr>
          <w:rFonts w:ascii="Arial" w:eastAsia="Times New Roman" w:hAnsi="Arial" w:cs="Arial"/>
          <w:bCs/>
          <w:sz w:val="24"/>
          <w:szCs w:val="24"/>
        </w:rPr>
        <w:t xml:space="preserve">of the Legislature </w:t>
      </w:r>
      <w:r w:rsidRPr="00FA6BCB">
        <w:rPr>
          <w:rFonts w:ascii="Arial" w:eastAsia="Times New Roman" w:hAnsi="Arial" w:cs="Arial"/>
          <w:bCs/>
          <w:sz w:val="24"/>
          <w:szCs w:val="24"/>
        </w:rPr>
        <w:t xml:space="preserve">for the opportunity </w:t>
      </w:r>
      <w:r w:rsidR="00B47238">
        <w:rPr>
          <w:rFonts w:ascii="Arial" w:eastAsia="Times New Roman" w:hAnsi="Arial" w:cs="Arial"/>
          <w:bCs/>
          <w:sz w:val="24"/>
          <w:szCs w:val="24"/>
        </w:rPr>
        <w:t xml:space="preserve">to testify on this important topic.  </w:t>
      </w:r>
      <w:r w:rsidRPr="00FA6BCB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394906AB" w14:textId="77777777" w:rsidR="00FA7D8A" w:rsidRPr="00FA6BCB" w:rsidRDefault="00FA7D8A" w:rsidP="00471B37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</w:p>
    <w:p w14:paraId="3CB6F787" w14:textId="0E4B04D7" w:rsidR="00EA3492" w:rsidRDefault="0074497A" w:rsidP="00471B37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927DF4" w:rsidRPr="00FA6BCB">
        <w:rPr>
          <w:rFonts w:ascii="Arial" w:eastAsia="Times New Roman" w:hAnsi="Arial" w:cs="Arial"/>
          <w:bCs/>
          <w:sz w:val="24"/>
          <w:szCs w:val="24"/>
        </w:rPr>
        <w:t xml:space="preserve">NYHC is a </w:t>
      </w:r>
      <w:r w:rsidR="00570E84">
        <w:rPr>
          <w:rFonts w:ascii="Arial" w:eastAsia="Times New Roman" w:hAnsi="Arial" w:cs="Arial"/>
          <w:bCs/>
          <w:sz w:val="24"/>
          <w:szCs w:val="24"/>
        </w:rPr>
        <w:t xml:space="preserve">statewide, </w:t>
      </w:r>
      <w:r w:rsidR="00927DF4" w:rsidRPr="00FA6BCB">
        <w:rPr>
          <w:rFonts w:ascii="Arial" w:eastAsia="Times New Roman" w:hAnsi="Arial" w:cs="Arial"/>
          <w:bCs/>
          <w:sz w:val="24"/>
          <w:szCs w:val="24"/>
        </w:rPr>
        <w:t xml:space="preserve">nonprofit affordable housing policy and advocacy organization.  </w:t>
      </w:r>
      <w:r w:rsidR="00AC41AE" w:rsidRPr="00FA6BCB">
        <w:rPr>
          <w:rFonts w:ascii="Arial" w:eastAsia="Times New Roman" w:hAnsi="Arial" w:cs="Arial"/>
          <w:bCs/>
          <w:sz w:val="24"/>
          <w:szCs w:val="24"/>
        </w:rPr>
        <w:t>As a broad-based coalition, our</w:t>
      </w:r>
      <w:r w:rsidR="00927DF4" w:rsidRPr="00FA6BCB">
        <w:rPr>
          <w:rFonts w:ascii="Arial" w:eastAsia="Times New Roman" w:hAnsi="Arial" w:cs="Arial"/>
          <w:bCs/>
          <w:sz w:val="24"/>
          <w:szCs w:val="24"/>
        </w:rPr>
        <w:t xml:space="preserve"> mission is to advance City, State and Federal policies and funding to support the development and preservation of decent and affordable housing for </w:t>
      </w:r>
      <w:r w:rsidR="00927DF4" w:rsidRPr="00FA6BCB">
        <w:rPr>
          <w:rFonts w:ascii="Arial" w:eastAsia="Times New Roman" w:hAnsi="Arial" w:cs="Arial"/>
          <w:bCs/>
          <w:i/>
          <w:sz w:val="24"/>
          <w:szCs w:val="24"/>
        </w:rPr>
        <w:t>all</w:t>
      </w:r>
      <w:r w:rsidR="00927DF4" w:rsidRPr="00FA6BCB">
        <w:rPr>
          <w:rFonts w:ascii="Arial" w:eastAsia="Times New Roman" w:hAnsi="Arial" w:cs="Arial"/>
          <w:bCs/>
          <w:sz w:val="24"/>
          <w:szCs w:val="24"/>
        </w:rPr>
        <w:t xml:space="preserve"> New Yorkers.  </w:t>
      </w:r>
    </w:p>
    <w:p w14:paraId="70A40E86" w14:textId="77777777" w:rsidR="000415A7" w:rsidRDefault="000415A7" w:rsidP="00471B37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</w:p>
    <w:p w14:paraId="163B0EF4" w14:textId="7E97C838" w:rsidR="0074497A" w:rsidRDefault="00EA3492" w:rsidP="004633B3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New York</w:t>
      </w:r>
      <w:r w:rsidR="005C4D82">
        <w:rPr>
          <w:rFonts w:ascii="Arial" w:eastAsia="Times New Roman" w:hAnsi="Arial" w:cs="Arial"/>
          <w:bCs/>
          <w:sz w:val="24"/>
          <w:szCs w:val="24"/>
        </w:rPr>
        <w:t xml:space="preserve"> continues to experience an affordable housing crisis, </w:t>
      </w:r>
      <w:r w:rsidR="00344D6B">
        <w:rPr>
          <w:rFonts w:ascii="Arial" w:eastAsia="Times New Roman" w:hAnsi="Arial" w:cs="Arial"/>
          <w:bCs/>
          <w:sz w:val="24"/>
          <w:szCs w:val="24"/>
        </w:rPr>
        <w:t xml:space="preserve">with nearly 1 million rent-burdened households. </w:t>
      </w:r>
      <w:r w:rsidR="007232E8">
        <w:rPr>
          <w:rFonts w:ascii="Arial" w:eastAsia="Times New Roman" w:hAnsi="Arial" w:cs="Arial"/>
          <w:bCs/>
          <w:sz w:val="24"/>
          <w:szCs w:val="24"/>
        </w:rPr>
        <w:t xml:space="preserve">While the City and State have </w:t>
      </w:r>
      <w:r w:rsidR="000415A7">
        <w:rPr>
          <w:rFonts w:ascii="Arial" w:eastAsia="Times New Roman" w:hAnsi="Arial" w:cs="Arial"/>
          <w:bCs/>
          <w:sz w:val="24"/>
          <w:szCs w:val="24"/>
        </w:rPr>
        <w:t>achieved</w:t>
      </w:r>
      <w:r w:rsidR="007232E8">
        <w:rPr>
          <w:rFonts w:ascii="Arial" w:eastAsia="Times New Roman" w:hAnsi="Arial" w:cs="Arial"/>
          <w:bCs/>
          <w:sz w:val="24"/>
          <w:szCs w:val="24"/>
        </w:rPr>
        <w:t xml:space="preserve"> record productions levels of affordable housing, </w:t>
      </w:r>
      <w:r w:rsidR="006B7E98">
        <w:rPr>
          <w:rFonts w:ascii="Arial" w:eastAsia="Times New Roman" w:hAnsi="Arial" w:cs="Arial"/>
          <w:bCs/>
          <w:sz w:val="24"/>
          <w:szCs w:val="24"/>
        </w:rPr>
        <w:t>nearly 150,000</w:t>
      </w:r>
      <w:r w:rsidR="00AF5E0E" w:rsidRPr="00AF5E0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232E8">
        <w:rPr>
          <w:rFonts w:ascii="Arial" w:eastAsia="Times New Roman" w:hAnsi="Arial" w:cs="Arial"/>
          <w:bCs/>
          <w:sz w:val="24"/>
          <w:szCs w:val="24"/>
        </w:rPr>
        <w:t>rent stabilized apartments have been lost to deregulation</w:t>
      </w:r>
      <w:r w:rsidR="005C4D82">
        <w:rPr>
          <w:rFonts w:ascii="Arial" w:eastAsia="Times New Roman" w:hAnsi="Arial" w:cs="Arial"/>
          <w:bCs/>
          <w:sz w:val="24"/>
          <w:szCs w:val="24"/>
        </w:rPr>
        <w:t xml:space="preserve"> since </w:t>
      </w:r>
      <w:r w:rsidR="00AF5E0E" w:rsidRPr="00AF5E0E">
        <w:rPr>
          <w:rFonts w:ascii="Arial" w:eastAsia="Times New Roman" w:hAnsi="Arial" w:cs="Arial"/>
          <w:bCs/>
          <w:sz w:val="24"/>
          <w:szCs w:val="24"/>
        </w:rPr>
        <w:t>1994</w:t>
      </w:r>
      <w:r w:rsidR="007232E8">
        <w:rPr>
          <w:rFonts w:ascii="Arial" w:eastAsia="Times New Roman" w:hAnsi="Arial" w:cs="Arial"/>
          <w:bCs/>
          <w:sz w:val="24"/>
          <w:szCs w:val="24"/>
        </w:rPr>
        <w:t>.</w:t>
      </w:r>
      <w:r w:rsidR="00FB4355">
        <w:rPr>
          <w:rStyle w:val="EndnoteReference"/>
          <w:rFonts w:ascii="Arial" w:eastAsia="Times New Roman" w:hAnsi="Arial" w:cs="Arial"/>
          <w:bCs/>
          <w:sz w:val="24"/>
          <w:szCs w:val="24"/>
        </w:rPr>
        <w:endnoteReference w:id="1"/>
      </w:r>
      <w:r w:rsidR="007232E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47238">
        <w:rPr>
          <w:rFonts w:ascii="Arial" w:eastAsia="Times New Roman" w:hAnsi="Arial" w:cs="Arial"/>
          <w:bCs/>
          <w:sz w:val="24"/>
          <w:szCs w:val="24"/>
        </w:rPr>
        <w:t xml:space="preserve">In New York City, </w:t>
      </w:r>
      <w:r w:rsidR="00AF5E0E" w:rsidRPr="00AF5E0E">
        <w:rPr>
          <w:rFonts w:ascii="Arial" w:eastAsia="Times New Roman" w:hAnsi="Arial" w:cs="Arial"/>
          <w:bCs/>
          <w:sz w:val="24"/>
          <w:szCs w:val="24"/>
        </w:rPr>
        <w:t xml:space="preserve">966,000 </w:t>
      </w:r>
      <w:r w:rsidR="00B47238">
        <w:rPr>
          <w:rFonts w:ascii="Arial" w:eastAsia="Times New Roman" w:hAnsi="Arial" w:cs="Arial"/>
          <w:bCs/>
          <w:sz w:val="24"/>
          <w:szCs w:val="24"/>
        </w:rPr>
        <w:t xml:space="preserve">apartments are currently rent stabilized representing </w:t>
      </w:r>
      <w:r w:rsidR="00AF5E0E" w:rsidRPr="00AF5E0E">
        <w:rPr>
          <w:rFonts w:ascii="Arial" w:eastAsia="Times New Roman" w:hAnsi="Arial" w:cs="Arial"/>
          <w:bCs/>
          <w:sz w:val="24"/>
          <w:szCs w:val="24"/>
        </w:rPr>
        <w:t>45</w:t>
      </w:r>
      <w:r w:rsidR="00B47238">
        <w:rPr>
          <w:rFonts w:ascii="Arial" w:eastAsia="Times New Roman" w:hAnsi="Arial" w:cs="Arial"/>
          <w:bCs/>
          <w:sz w:val="24"/>
          <w:szCs w:val="24"/>
        </w:rPr>
        <w:t>% of total rental stock.</w:t>
      </w:r>
      <w:r w:rsidR="00C919B3">
        <w:rPr>
          <w:rStyle w:val="EndnoteReference"/>
          <w:rFonts w:ascii="Arial" w:eastAsia="Times New Roman" w:hAnsi="Arial" w:cs="Arial"/>
          <w:bCs/>
          <w:sz w:val="24"/>
          <w:szCs w:val="24"/>
        </w:rPr>
        <w:endnoteReference w:id="2"/>
      </w:r>
      <w:r w:rsidR="00B472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4497A">
        <w:rPr>
          <w:rFonts w:ascii="Arial" w:eastAsia="Times New Roman" w:hAnsi="Arial" w:cs="Arial"/>
          <w:bCs/>
          <w:sz w:val="24"/>
          <w:szCs w:val="24"/>
        </w:rPr>
        <w:t>A</w:t>
      </w:r>
      <w:r w:rsidR="00261E76">
        <w:rPr>
          <w:rFonts w:ascii="Arial" w:eastAsia="Times New Roman" w:hAnsi="Arial" w:cs="Arial"/>
          <w:bCs/>
          <w:sz w:val="24"/>
          <w:szCs w:val="24"/>
        </w:rPr>
        <w:t>ccording to the Housing and Vacancy Survey, rent stabilized housing predominantly serves low- and moderate-income households.  Therefore, further deregulation of rent stabilized apartments will have an exacerbating effect on the affordable housing crisis.</w:t>
      </w:r>
    </w:p>
    <w:p w14:paraId="4E1327EE" w14:textId="77777777" w:rsidR="0074497A" w:rsidRDefault="0074497A" w:rsidP="00BC3AD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</w:p>
    <w:p w14:paraId="3A9968F4" w14:textId="012AA2BC" w:rsidR="007232E8" w:rsidRDefault="00344D6B" w:rsidP="00BC3AD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Speaker and the Housing Committee chair have put forward a powerful package of reform proposals </w:t>
      </w:r>
      <w:r w:rsidR="0074497A">
        <w:rPr>
          <w:rFonts w:ascii="Arial" w:eastAsia="Times New Roman" w:hAnsi="Arial" w:cs="Arial"/>
          <w:bCs/>
          <w:sz w:val="24"/>
          <w:szCs w:val="24"/>
        </w:rPr>
        <w:t xml:space="preserve">which will protect </w:t>
      </w:r>
      <w:r>
        <w:rPr>
          <w:rFonts w:ascii="Arial" w:eastAsia="Times New Roman" w:hAnsi="Arial" w:cs="Arial"/>
          <w:bCs/>
          <w:sz w:val="24"/>
          <w:szCs w:val="24"/>
        </w:rPr>
        <w:t>renters</w:t>
      </w:r>
      <w:r w:rsidR="0074497A">
        <w:rPr>
          <w:rFonts w:ascii="Arial" w:eastAsia="Times New Roman" w:hAnsi="Arial" w:cs="Arial"/>
          <w:bCs/>
          <w:sz w:val="24"/>
          <w:szCs w:val="24"/>
        </w:rPr>
        <w:t xml:space="preserve"> with the goal of</w:t>
      </w:r>
      <w:r>
        <w:rPr>
          <w:rFonts w:ascii="Arial" w:eastAsia="Times New Roman" w:hAnsi="Arial" w:cs="Arial"/>
          <w:bCs/>
          <w:sz w:val="24"/>
          <w:szCs w:val="24"/>
        </w:rPr>
        <w:t xml:space="preserve"> stem</w:t>
      </w:r>
      <w:r w:rsidR="0074497A">
        <w:rPr>
          <w:rFonts w:ascii="Arial" w:eastAsia="Times New Roman" w:hAnsi="Arial" w:cs="Arial"/>
          <w:bCs/>
          <w:sz w:val="24"/>
          <w:szCs w:val="24"/>
        </w:rPr>
        <w:t>ming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61E76">
        <w:rPr>
          <w:rFonts w:ascii="Arial" w:eastAsia="Times New Roman" w:hAnsi="Arial" w:cs="Arial"/>
          <w:bCs/>
          <w:sz w:val="24"/>
          <w:szCs w:val="24"/>
        </w:rPr>
        <w:t>this worsening</w:t>
      </w:r>
      <w:r>
        <w:rPr>
          <w:rFonts w:ascii="Arial" w:eastAsia="Times New Roman" w:hAnsi="Arial" w:cs="Arial"/>
          <w:bCs/>
          <w:sz w:val="24"/>
          <w:szCs w:val="24"/>
        </w:rPr>
        <w:t xml:space="preserve"> crisis.  We support many of the</w:t>
      </w:r>
      <w:r w:rsidR="00BC3AD0">
        <w:rPr>
          <w:rFonts w:ascii="Arial" w:eastAsia="Times New Roman" w:hAnsi="Arial" w:cs="Arial"/>
          <w:bCs/>
          <w:sz w:val="24"/>
          <w:szCs w:val="24"/>
        </w:rPr>
        <w:t>se</w:t>
      </w:r>
      <w:r>
        <w:rPr>
          <w:rFonts w:ascii="Arial" w:eastAsia="Times New Roman" w:hAnsi="Arial" w:cs="Arial"/>
          <w:bCs/>
          <w:sz w:val="24"/>
          <w:szCs w:val="24"/>
        </w:rPr>
        <w:t xml:space="preserve"> reforms </w:t>
      </w:r>
      <w:r w:rsidR="00BC3AD0">
        <w:rPr>
          <w:rFonts w:ascii="Arial" w:eastAsia="Times New Roman" w:hAnsi="Arial" w:cs="Arial"/>
          <w:bCs/>
          <w:sz w:val="24"/>
          <w:szCs w:val="24"/>
        </w:rPr>
        <w:t>but recognize the n</w:t>
      </w:r>
      <w:r w:rsidR="00BC3AD0" w:rsidRPr="00BC3AD0">
        <w:rPr>
          <w:rFonts w:ascii="Arial" w:eastAsia="Times New Roman" w:hAnsi="Arial" w:cs="Arial"/>
          <w:bCs/>
          <w:sz w:val="24"/>
          <w:szCs w:val="24"/>
        </w:rPr>
        <w:t>eed for a balanced approach</w:t>
      </w:r>
      <w:r w:rsidR="005C4D82">
        <w:rPr>
          <w:rFonts w:ascii="Arial" w:eastAsia="Times New Roman" w:hAnsi="Arial" w:cs="Arial"/>
          <w:bCs/>
          <w:sz w:val="24"/>
          <w:szCs w:val="24"/>
        </w:rPr>
        <w:t>,</w:t>
      </w:r>
      <w:r w:rsidR="00BC3AD0" w:rsidRPr="00BC3AD0">
        <w:rPr>
          <w:rFonts w:ascii="Arial" w:eastAsia="Times New Roman" w:hAnsi="Arial" w:cs="Arial"/>
          <w:bCs/>
          <w:sz w:val="24"/>
          <w:szCs w:val="24"/>
        </w:rPr>
        <w:t xml:space="preserve"> which strengthens rent law </w:t>
      </w:r>
      <w:r w:rsidR="00BC3AD0" w:rsidRPr="00BC3AD0">
        <w:rPr>
          <w:rFonts w:ascii="Arial" w:eastAsia="Times New Roman" w:hAnsi="Arial" w:cs="Arial"/>
          <w:bCs/>
          <w:sz w:val="24"/>
          <w:szCs w:val="24"/>
        </w:rPr>
        <w:lastRenderedPageBreak/>
        <w:t>protections for tenants</w:t>
      </w:r>
      <w:r w:rsidR="00261E76">
        <w:rPr>
          <w:rFonts w:ascii="Arial" w:eastAsia="Times New Roman" w:hAnsi="Arial" w:cs="Arial"/>
          <w:bCs/>
          <w:sz w:val="24"/>
          <w:szCs w:val="24"/>
        </w:rPr>
        <w:t>,</w:t>
      </w:r>
      <w:r w:rsidR="00BC3AD0" w:rsidRPr="00BC3AD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4497A">
        <w:rPr>
          <w:rFonts w:ascii="Arial" w:eastAsia="Times New Roman" w:hAnsi="Arial" w:cs="Arial"/>
          <w:bCs/>
          <w:sz w:val="24"/>
          <w:szCs w:val="24"/>
        </w:rPr>
        <w:t>while</w:t>
      </w:r>
      <w:r w:rsidR="0074497A" w:rsidRPr="00BC3AD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C3AD0" w:rsidRPr="00BC3AD0">
        <w:rPr>
          <w:rFonts w:ascii="Arial" w:eastAsia="Times New Roman" w:hAnsi="Arial" w:cs="Arial"/>
          <w:bCs/>
          <w:sz w:val="24"/>
          <w:szCs w:val="24"/>
        </w:rPr>
        <w:t>also ensur</w:t>
      </w:r>
      <w:r w:rsidR="0074497A">
        <w:rPr>
          <w:rFonts w:ascii="Arial" w:eastAsia="Times New Roman" w:hAnsi="Arial" w:cs="Arial"/>
          <w:bCs/>
          <w:sz w:val="24"/>
          <w:szCs w:val="24"/>
        </w:rPr>
        <w:t>ing that owners have the incentive to</w:t>
      </w:r>
      <w:r w:rsidR="00BC3AD0" w:rsidRPr="00BC3AD0">
        <w:rPr>
          <w:rFonts w:ascii="Arial" w:eastAsia="Times New Roman" w:hAnsi="Arial" w:cs="Arial"/>
          <w:bCs/>
          <w:sz w:val="24"/>
          <w:szCs w:val="24"/>
        </w:rPr>
        <w:t xml:space="preserve"> invest</w:t>
      </w:r>
      <w:r w:rsidR="00261E76">
        <w:rPr>
          <w:rFonts w:ascii="Arial" w:eastAsia="Times New Roman" w:hAnsi="Arial" w:cs="Arial"/>
          <w:bCs/>
          <w:sz w:val="24"/>
          <w:szCs w:val="24"/>
        </w:rPr>
        <w:t xml:space="preserve"> i</w:t>
      </w:r>
      <w:r w:rsidR="00BC3AD0" w:rsidRPr="00BC3AD0">
        <w:rPr>
          <w:rFonts w:ascii="Arial" w:eastAsia="Times New Roman" w:hAnsi="Arial" w:cs="Arial"/>
          <w:bCs/>
          <w:sz w:val="24"/>
          <w:szCs w:val="24"/>
        </w:rPr>
        <w:t xml:space="preserve">n </w:t>
      </w:r>
      <w:r w:rsidR="0074497A">
        <w:rPr>
          <w:rFonts w:ascii="Arial" w:eastAsia="Times New Roman" w:hAnsi="Arial" w:cs="Arial"/>
          <w:bCs/>
          <w:sz w:val="24"/>
          <w:szCs w:val="24"/>
        </w:rPr>
        <w:t xml:space="preserve">a sustained manner in our </w:t>
      </w:r>
      <w:r w:rsidR="00BC3AD0" w:rsidRPr="00BC3AD0">
        <w:rPr>
          <w:rFonts w:ascii="Arial" w:eastAsia="Times New Roman" w:hAnsi="Arial" w:cs="Arial"/>
          <w:bCs/>
          <w:sz w:val="24"/>
          <w:szCs w:val="24"/>
        </w:rPr>
        <w:t>housing stock</w:t>
      </w:r>
      <w:r w:rsidR="0074497A">
        <w:rPr>
          <w:rFonts w:ascii="Arial" w:eastAsia="Times New Roman" w:hAnsi="Arial" w:cs="Arial"/>
          <w:bCs/>
          <w:sz w:val="24"/>
          <w:szCs w:val="24"/>
        </w:rPr>
        <w:t>,</w:t>
      </w:r>
      <w:r w:rsidR="00BC3AD0" w:rsidRPr="00BC3AD0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74497A">
        <w:rPr>
          <w:rFonts w:ascii="Arial" w:eastAsia="Times New Roman" w:hAnsi="Arial" w:cs="Arial"/>
          <w:bCs/>
          <w:sz w:val="24"/>
          <w:szCs w:val="24"/>
        </w:rPr>
        <w:t xml:space="preserve">that there is </w:t>
      </w:r>
      <w:r w:rsidR="00BC3AD0">
        <w:rPr>
          <w:rFonts w:ascii="Arial" w:eastAsia="Times New Roman" w:hAnsi="Arial" w:cs="Arial"/>
          <w:bCs/>
          <w:sz w:val="24"/>
          <w:szCs w:val="24"/>
        </w:rPr>
        <w:t xml:space="preserve">a process for </w:t>
      </w:r>
      <w:r w:rsidR="00BC3AD0" w:rsidRPr="00BC3AD0">
        <w:rPr>
          <w:rFonts w:ascii="Arial" w:eastAsia="Times New Roman" w:hAnsi="Arial" w:cs="Arial"/>
          <w:bCs/>
          <w:sz w:val="24"/>
          <w:szCs w:val="24"/>
        </w:rPr>
        <w:t xml:space="preserve">appropriate rent increases from </w:t>
      </w:r>
      <w:r w:rsidR="00BC3AD0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74497A">
        <w:rPr>
          <w:rFonts w:ascii="Arial" w:eastAsia="Times New Roman" w:hAnsi="Arial" w:cs="Arial"/>
          <w:bCs/>
          <w:sz w:val="24"/>
          <w:szCs w:val="24"/>
        </w:rPr>
        <w:t>R</w:t>
      </w:r>
      <w:r w:rsidR="00BC3AD0">
        <w:rPr>
          <w:rFonts w:ascii="Arial" w:eastAsia="Times New Roman" w:hAnsi="Arial" w:cs="Arial"/>
          <w:bCs/>
          <w:sz w:val="24"/>
          <w:szCs w:val="24"/>
        </w:rPr>
        <w:t xml:space="preserve">ent </w:t>
      </w:r>
      <w:r w:rsidR="0074497A">
        <w:rPr>
          <w:rFonts w:ascii="Arial" w:eastAsia="Times New Roman" w:hAnsi="Arial" w:cs="Arial"/>
          <w:bCs/>
          <w:sz w:val="24"/>
          <w:szCs w:val="24"/>
        </w:rPr>
        <w:t>G</w:t>
      </w:r>
      <w:r w:rsidR="00BC3AD0">
        <w:rPr>
          <w:rFonts w:ascii="Arial" w:eastAsia="Times New Roman" w:hAnsi="Arial" w:cs="Arial"/>
          <w:bCs/>
          <w:sz w:val="24"/>
          <w:szCs w:val="24"/>
        </w:rPr>
        <w:t xml:space="preserve">uidelines </w:t>
      </w:r>
      <w:r w:rsidR="0074497A">
        <w:rPr>
          <w:rFonts w:ascii="Arial" w:eastAsia="Times New Roman" w:hAnsi="Arial" w:cs="Arial"/>
          <w:bCs/>
          <w:sz w:val="24"/>
          <w:szCs w:val="24"/>
        </w:rPr>
        <w:t>B</w:t>
      </w:r>
      <w:r w:rsidR="00BC3AD0">
        <w:rPr>
          <w:rFonts w:ascii="Arial" w:eastAsia="Times New Roman" w:hAnsi="Arial" w:cs="Arial"/>
          <w:bCs/>
          <w:sz w:val="24"/>
          <w:szCs w:val="24"/>
        </w:rPr>
        <w:t>oard</w:t>
      </w:r>
      <w:r w:rsidR="005C4D82">
        <w:rPr>
          <w:rFonts w:ascii="Arial" w:eastAsia="Times New Roman" w:hAnsi="Arial" w:cs="Arial"/>
          <w:bCs/>
          <w:sz w:val="24"/>
          <w:szCs w:val="24"/>
        </w:rPr>
        <w:t xml:space="preserve"> (RGB)</w:t>
      </w:r>
      <w:r w:rsidR="00BC3AD0" w:rsidRPr="00BC3AD0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55164134" w14:textId="77777777" w:rsidR="0074497A" w:rsidRDefault="0074497A" w:rsidP="00BC3AD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</w:p>
    <w:p w14:paraId="470633B1" w14:textId="1EE10F40" w:rsidR="00B47238" w:rsidRDefault="005C4D82" w:rsidP="00BC3AD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It is important</w:t>
      </w:r>
      <w:r w:rsidR="0074497A">
        <w:rPr>
          <w:rFonts w:ascii="Arial" w:eastAsia="Times New Roman" w:hAnsi="Arial" w:cs="Arial"/>
          <w:bCs/>
          <w:sz w:val="24"/>
          <w:szCs w:val="24"/>
        </w:rPr>
        <w:t xml:space="preserve"> that</w:t>
      </w:r>
      <w:r>
        <w:rPr>
          <w:rFonts w:ascii="Arial" w:eastAsia="Times New Roman" w:hAnsi="Arial" w:cs="Arial"/>
          <w:bCs/>
          <w:sz w:val="24"/>
          <w:szCs w:val="24"/>
        </w:rPr>
        <w:t xml:space="preserve"> policy changes are considered in a holistic manner including 1) protections for renters</w:t>
      </w:r>
      <w:r w:rsidR="0074497A">
        <w:rPr>
          <w:rFonts w:ascii="Arial" w:eastAsia="Times New Roman" w:hAnsi="Arial" w:cs="Arial"/>
          <w:bCs/>
          <w:sz w:val="24"/>
          <w:szCs w:val="24"/>
        </w:rPr>
        <w:t>;</w:t>
      </w:r>
      <w:r>
        <w:rPr>
          <w:rFonts w:ascii="Arial" w:eastAsia="Times New Roman" w:hAnsi="Arial" w:cs="Arial"/>
          <w:bCs/>
          <w:sz w:val="24"/>
          <w:szCs w:val="24"/>
        </w:rPr>
        <w:t xml:space="preserve"> 2) </w:t>
      </w:r>
      <w:r w:rsidR="00032658">
        <w:rPr>
          <w:rFonts w:ascii="Arial" w:eastAsia="Times New Roman" w:hAnsi="Arial" w:cs="Arial"/>
          <w:bCs/>
          <w:sz w:val="24"/>
          <w:szCs w:val="24"/>
        </w:rPr>
        <w:t xml:space="preserve">an </w:t>
      </w:r>
      <w:r w:rsidR="00BF3810">
        <w:rPr>
          <w:rFonts w:ascii="Arial" w:eastAsia="Times New Roman" w:hAnsi="Arial" w:cs="Arial"/>
          <w:bCs/>
          <w:sz w:val="24"/>
          <w:szCs w:val="24"/>
        </w:rPr>
        <w:t>enforcement</w:t>
      </w:r>
      <w:r w:rsidR="00032658">
        <w:rPr>
          <w:rFonts w:ascii="Arial" w:eastAsia="Times New Roman" w:hAnsi="Arial" w:cs="Arial"/>
          <w:bCs/>
          <w:sz w:val="24"/>
          <w:szCs w:val="24"/>
        </w:rPr>
        <w:t xml:space="preserve"> effort which is adequately staffed;</w:t>
      </w:r>
      <w:r w:rsidR="00BF3810"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="00261E76">
        <w:rPr>
          <w:rFonts w:ascii="Arial" w:eastAsia="Times New Roman" w:hAnsi="Arial" w:cs="Arial"/>
          <w:bCs/>
          <w:sz w:val="24"/>
          <w:szCs w:val="24"/>
        </w:rPr>
        <w:t xml:space="preserve">) </w:t>
      </w:r>
      <w:r w:rsidR="00B32ED1">
        <w:rPr>
          <w:rFonts w:ascii="Arial" w:eastAsia="Times New Roman" w:hAnsi="Arial" w:cs="Arial"/>
          <w:bCs/>
          <w:sz w:val="24"/>
          <w:szCs w:val="24"/>
        </w:rPr>
        <w:t>incentives for</w:t>
      </w:r>
      <w:r>
        <w:rPr>
          <w:rFonts w:ascii="Arial" w:eastAsia="Times New Roman" w:hAnsi="Arial" w:cs="Arial"/>
          <w:bCs/>
          <w:sz w:val="24"/>
          <w:szCs w:val="24"/>
        </w:rPr>
        <w:t xml:space="preserve"> investment</w:t>
      </w:r>
      <w:r w:rsidR="00261E76">
        <w:rPr>
          <w:rFonts w:ascii="Arial" w:eastAsia="Times New Roman" w:hAnsi="Arial" w:cs="Arial"/>
          <w:bCs/>
          <w:sz w:val="24"/>
          <w:szCs w:val="24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BF3810">
        <w:rPr>
          <w:rFonts w:ascii="Arial" w:eastAsia="Times New Roman" w:hAnsi="Arial" w:cs="Arial"/>
          <w:bCs/>
          <w:sz w:val="24"/>
          <w:szCs w:val="24"/>
        </w:rPr>
        <w:t>4)</w:t>
      </w:r>
      <w:r>
        <w:rPr>
          <w:rFonts w:ascii="Arial" w:eastAsia="Times New Roman" w:hAnsi="Arial" w:cs="Arial"/>
          <w:bCs/>
          <w:sz w:val="24"/>
          <w:szCs w:val="24"/>
        </w:rPr>
        <w:t xml:space="preserve"> the process for rent setting conducted by the RGB. All of these aspects of the rent laws should be reformed in a coordinated approach as they are interconnected. </w:t>
      </w:r>
      <w:r w:rsidR="00371D3B" w:rsidRPr="00371D3B">
        <w:rPr>
          <w:rFonts w:ascii="Arial" w:eastAsia="Times New Roman" w:hAnsi="Arial" w:cs="Arial"/>
          <w:bCs/>
          <w:sz w:val="24"/>
          <w:szCs w:val="24"/>
        </w:rPr>
        <w:t>A balanced approach will expand protections for renters, prevent the abuse and speculative practices currently allowed by the system while also ensuring continued investment in the rent stabilized housing stock</w:t>
      </w:r>
      <w:r w:rsidR="00371D3B">
        <w:rPr>
          <w:rFonts w:ascii="Arial" w:eastAsia="Times New Roman" w:hAnsi="Arial" w:cs="Arial"/>
          <w:bCs/>
          <w:sz w:val="24"/>
          <w:szCs w:val="24"/>
        </w:rPr>
        <w:t>.</w:t>
      </w:r>
    </w:p>
    <w:p w14:paraId="5F32C9E7" w14:textId="77777777" w:rsidR="00B47238" w:rsidRDefault="00B47238" w:rsidP="00BC3AD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</w:p>
    <w:p w14:paraId="2F317D09" w14:textId="7EEB9F9F" w:rsidR="007232E8" w:rsidRPr="00B47238" w:rsidRDefault="00B47238" w:rsidP="00BC3AD0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47238">
        <w:rPr>
          <w:rFonts w:ascii="Arial" w:eastAsia="Times New Roman" w:hAnsi="Arial" w:cs="Arial"/>
          <w:b/>
          <w:bCs/>
          <w:sz w:val="24"/>
          <w:szCs w:val="24"/>
        </w:rPr>
        <w:t>Expanding Protections for Renters</w:t>
      </w:r>
      <w:r w:rsidR="005C4D82" w:rsidRPr="00B472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20D897B" w14:textId="67DC8414" w:rsidR="00800A8B" w:rsidRDefault="00BC3AD0" w:rsidP="00C04C97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Regarding the </w:t>
      </w:r>
      <w:r w:rsidR="00C04C97">
        <w:rPr>
          <w:rFonts w:ascii="Arial" w:eastAsia="Times New Roman" w:hAnsi="Arial" w:cs="Arial"/>
          <w:bCs/>
          <w:sz w:val="24"/>
          <w:szCs w:val="24"/>
        </w:rPr>
        <w:t>package of reform proposals advancing in the Assembly, we strongly</w:t>
      </w:r>
      <w:r>
        <w:rPr>
          <w:rFonts w:ascii="Arial" w:eastAsia="Times New Roman" w:hAnsi="Arial" w:cs="Arial"/>
          <w:bCs/>
          <w:sz w:val="24"/>
          <w:szCs w:val="24"/>
        </w:rPr>
        <w:t xml:space="preserve"> support ending vacancy decontrol.  </w:t>
      </w:r>
      <w:r w:rsidR="00C04C97">
        <w:rPr>
          <w:rFonts w:ascii="Arial" w:eastAsia="Times New Roman" w:hAnsi="Arial" w:cs="Arial"/>
          <w:bCs/>
          <w:sz w:val="24"/>
          <w:szCs w:val="24"/>
        </w:rPr>
        <w:t xml:space="preserve">With strong support from the Assembly, Senate and Governor, we expect there will be an end to vacancy decontrol in June.  </w:t>
      </w:r>
      <w:r w:rsidR="00C04C97" w:rsidRPr="00C04C97">
        <w:rPr>
          <w:rFonts w:ascii="Arial" w:eastAsia="Times New Roman" w:hAnsi="Arial" w:cs="Arial"/>
          <w:bCs/>
          <w:sz w:val="24"/>
          <w:szCs w:val="24"/>
        </w:rPr>
        <w:t xml:space="preserve">Vacancy </w:t>
      </w:r>
      <w:r w:rsidR="00B47238">
        <w:rPr>
          <w:rFonts w:ascii="Arial" w:eastAsia="Times New Roman" w:hAnsi="Arial" w:cs="Arial"/>
          <w:bCs/>
          <w:sz w:val="24"/>
          <w:szCs w:val="24"/>
        </w:rPr>
        <w:t>decontrol all</w:t>
      </w:r>
      <w:r w:rsidR="00C04C97" w:rsidRPr="00C04C97">
        <w:rPr>
          <w:rFonts w:ascii="Arial" w:eastAsia="Times New Roman" w:hAnsi="Arial" w:cs="Arial"/>
          <w:bCs/>
          <w:sz w:val="24"/>
          <w:szCs w:val="24"/>
        </w:rPr>
        <w:t>o</w:t>
      </w:r>
      <w:r w:rsidR="009264A6">
        <w:rPr>
          <w:rFonts w:ascii="Arial" w:eastAsia="Times New Roman" w:hAnsi="Arial" w:cs="Arial"/>
          <w:bCs/>
          <w:sz w:val="24"/>
          <w:szCs w:val="24"/>
        </w:rPr>
        <w:t>ws</w:t>
      </w:r>
      <w:r w:rsidR="00C04C97" w:rsidRPr="00C04C97">
        <w:rPr>
          <w:rFonts w:ascii="Arial" w:eastAsia="Times New Roman" w:hAnsi="Arial" w:cs="Arial"/>
          <w:bCs/>
          <w:sz w:val="24"/>
          <w:szCs w:val="24"/>
        </w:rPr>
        <w:t xml:space="preserve"> a landlord to remove a unit from rent stabilization if it becomes vacant and the legal maximum</w:t>
      </w:r>
      <w:r w:rsidR="0011407D">
        <w:rPr>
          <w:rFonts w:ascii="Arial" w:eastAsia="Times New Roman" w:hAnsi="Arial" w:cs="Arial"/>
          <w:bCs/>
          <w:sz w:val="24"/>
          <w:szCs w:val="24"/>
        </w:rPr>
        <w:t xml:space="preserve"> rent </w:t>
      </w:r>
      <w:r w:rsidR="00C04C97" w:rsidRPr="00C04C97">
        <w:rPr>
          <w:rFonts w:ascii="Arial" w:eastAsia="Times New Roman" w:hAnsi="Arial" w:cs="Arial"/>
          <w:bCs/>
          <w:sz w:val="24"/>
          <w:szCs w:val="24"/>
        </w:rPr>
        <w:t>is $2,774.76 a month or more in New York City.</w:t>
      </w:r>
      <w:r w:rsidR="00C04C97">
        <w:rPr>
          <w:rFonts w:ascii="Arial" w:eastAsia="Times New Roman" w:hAnsi="Arial" w:cs="Arial"/>
          <w:bCs/>
          <w:sz w:val="24"/>
          <w:szCs w:val="24"/>
        </w:rPr>
        <w:t xml:space="preserve"> By removing the incentive to deregulate and with additional enforcement staff at HCR, this one bill will have an enormous impact on curbing speculative practices</w:t>
      </w:r>
      <w:r w:rsidR="00032658">
        <w:rPr>
          <w:rFonts w:ascii="Arial" w:eastAsia="Times New Roman" w:hAnsi="Arial" w:cs="Arial"/>
          <w:bCs/>
          <w:sz w:val="24"/>
          <w:szCs w:val="24"/>
        </w:rPr>
        <w:t xml:space="preserve"> that result in tenant harassment and displacement, as well as financially overleveraged properties</w:t>
      </w:r>
      <w:r w:rsidR="0011407D">
        <w:rPr>
          <w:rFonts w:ascii="Arial" w:eastAsia="Times New Roman" w:hAnsi="Arial" w:cs="Arial"/>
          <w:bCs/>
          <w:sz w:val="24"/>
          <w:szCs w:val="24"/>
        </w:rPr>
        <w:t>.</w:t>
      </w:r>
    </w:p>
    <w:p w14:paraId="3C3B7C1E" w14:textId="77777777" w:rsidR="00800A8B" w:rsidRDefault="00800A8B" w:rsidP="00C04C97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</w:p>
    <w:p w14:paraId="0038E6E8" w14:textId="5E7B069A" w:rsidR="00C04C97" w:rsidRDefault="00C04C97" w:rsidP="00C04C97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While the incentive to deregulate </w:t>
      </w:r>
      <w:r w:rsidR="00720907">
        <w:rPr>
          <w:rFonts w:ascii="Arial" w:eastAsia="Times New Roman" w:hAnsi="Arial" w:cs="Arial"/>
          <w:bCs/>
          <w:sz w:val="24"/>
          <w:szCs w:val="24"/>
        </w:rPr>
        <w:t>will be</w:t>
      </w:r>
      <w:r>
        <w:rPr>
          <w:rFonts w:ascii="Arial" w:eastAsia="Times New Roman" w:hAnsi="Arial" w:cs="Arial"/>
          <w:bCs/>
          <w:sz w:val="24"/>
          <w:szCs w:val="24"/>
        </w:rPr>
        <w:t xml:space="preserve"> removed, the incentive to increase rents will remain.  </w:t>
      </w:r>
      <w:r w:rsidR="00371D3B" w:rsidRPr="00371D3B">
        <w:rPr>
          <w:rFonts w:ascii="Arial" w:eastAsia="Times New Roman" w:hAnsi="Arial" w:cs="Arial"/>
          <w:bCs/>
          <w:sz w:val="24"/>
          <w:szCs w:val="24"/>
        </w:rPr>
        <w:t>Therefore, we also support the legislation reforming preferential rents, which would protect renters from unmanageable increases to much higher legal rents during their tenancy, especially in neighborhoods with rapidly rising rents.</w:t>
      </w:r>
      <w:r w:rsidR="00371D3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E379D">
        <w:rPr>
          <w:rFonts w:ascii="Arial" w:eastAsia="Times New Roman" w:hAnsi="Arial" w:cs="Arial"/>
          <w:bCs/>
          <w:sz w:val="24"/>
          <w:szCs w:val="24"/>
        </w:rPr>
        <w:t xml:space="preserve">In these markets, renters currently receiving preferential rents are under threat of displacement.  </w:t>
      </w:r>
      <w:r w:rsidR="0003265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B517ED4" w14:textId="77777777" w:rsidR="00B47238" w:rsidRDefault="00B47238" w:rsidP="00C04C97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</w:p>
    <w:p w14:paraId="243FE79B" w14:textId="460726E9" w:rsidR="00720907" w:rsidRPr="00B47238" w:rsidRDefault="00B47238" w:rsidP="00C04C97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47238">
        <w:rPr>
          <w:rFonts w:ascii="Arial" w:eastAsia="Times New Roman" w:hAnsi="Arial" w:cs="Arial"/>
          <w:b/>
          <w:bCs/>
          <w:sz w:val="24"/>
          <w:szCs w:val="24"/>
        </w:rPr>
        <w:t>Enforcement</w:t>
      </w:r>
      <w:r w:rsidR="00FE379D">
        <w:rPr>
          <w:rFonts w:ascii="Arial" w:eastAsia="Times New Roman" w:hAnsi="Arial" w:cs="Arial"/>
          <w:b/>
          <w:bCs/>
          <w:sz w:val="24"/>
          <w:szCs w:val="24"/>
        </w:rPr>
        <w:t xml:space="preserve"> &amp; Reporting</w:t>
      </w:r>
    </w:p>
    <w:p w14:paraId="53A558E4" w14:textId="20C3C6B5" w:rsidR="00992456" w:rsidRDefault="00FE379D" w:rsidP="00B47238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</w:t>
      </w:r>
      <w:r w:rsidR="00B47238">
        <w:rPr>
          <w:rFonts w:ascii="Arial" w:eastAsia="Times New Roman" w:hAnsi="Arial" w:cs="Arial"/>
          <w:bCs/>
          <w:sz w:val="24"/>
          <w:szCs w:val="24"/>
        </w:rPr>
        <w:t xml:space="preserve"> Legislature </w:t>
      </w:r>
      <w:r>
        <w:rPr>
          <w:rFonts w:ascii="Arial" w:eastAsia="Times New Roman" w:hAnsi="Arial" w:cs="Arial"/>
          <w:bCs/>
          <w:sz w:val="24"/>
          <w:szCs w:val="24"/>
        </w:rPr>
        <w:t>passed a</w:t>
      </w:r>
      <w:r w:rsidR="00B47238" w:rsidRPr="00720907">
        <w:rPr>
          <w:rFonts w:ascii="Arial" w:eastAsia="Times New Roman" w:hAnsi="Arial" w:cs="Arial"/>
          <w:bCs/>
          <w:sz w:val="24"/>
          <w:szCs w:val="24"/>
        </w:rPr>
        <w:t xml:space="preserve"> budget </w:t>
      </w:r>
      <w:r>
        <w:rPr>
          <w:rFonts w:ascii="Arial" w:eastAsia="Times New Roman" w:hAnsi="Arial" w:cs="Arial"/>
          <w:bCs/>
          <w:sz w:val="24"/>
          <w:szCs w:val="24"/>
        </w:rPr>
        <w:t xml:space="preserve">this spring that </w:t>
      </w:r>
      <w:r w:rsidR="00B47238" w:rsidRPr="00720907">
        <w:rPr>
          <w:rFonts w:ascii="Arial" w:eastAsia="Times New Roman" w:hAnsi="Arial" w:cs="Arial"/>
          <w:bCs/>
          <w:sz w:val="24"/>
          <w:szCs w:val="24"/>
        </w:rPr>
        <w:t xml:space="preserve">provides a total of $64 million for administration and enforcement of rent regulation in New York City, Nassau, Westchester, and Rockland, including funding for an additional 94 staff positions, and $5.5 million for the Tenant Protection Unit (TPU). </w:t>
      </w:r>
      <w:r w:rsidR="00B47238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This funding for increased enforcement is a critical part of reforming the rent laws. With this additional capacity to investigate fraudulent rent increases, speculative practices will be less likely.  </w:t>
      </w:r>
      <w:r w:rsidR="00032658">
        <w:rPr>
          <w:rFonts w:ascii="Arial" w:eastAsia="Times New Roman" w:hAnsi="Arial" w:cs="Arial"/>
          <w:bCs/>
          <w:sz w:val="24"/>
          <w:szCs w:val="24"/>
        </w:rPr>
        <w:t xml:space="preserve">If the administration of the rent regulation system is understaffed, any reforms will be meaningless and simply fuel cynicism about the system. </w:t>
      </w:r>
    </w:p>
    <w:p w14:paraId="5BEAC5CF" w14:textId="77777777" w:rsidR="00992456" w:rsidRDefault="00992456" w:rsidP="00B47238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</w:p>
    <w:p w14:paraId="5AA8E807" w14:textId="3D0F74F7" w:rsidR="00B47238" w:rsidRDefault="00B47238" w:rsidP="00A2110F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In addition to enhanced enforcement, new reporting requirements c</w:t>
      </w:r>
      <w:r w:rsidR="00032658">
        <w:rPr>
          <w:rFonts w:ascii="Arial" w:eastAsia="Times New Roman" w:hAnsi="Arial" w:cs="Arial"/>
          <w:bCs/>
          <w:sz w:val="24"/>
          <w:szCs w:val="24"/>
        </w:rPr>
        <w:t>an</w:t>
      </w:r>
      <w:r>
        <w:rPr>
          <w:rFonts w:ascii="Arial" w:eastAsia="Times New Roman" w:hAnsi="Arial" w:cs="Arial"/>
          <w:bCs/>
          <w:sz w:val="24"/>
          <w:szCs w:val="24"/>
        </w:rPr>
        <w:t xml:space="preserve"> also benefit this policy discussion and provide for additional public data and greater transparency.</w:t>
      </w:r>
      <w:r w:rsidR="00992456">
        <w:rPr>
          <w:rFonts w:ascii="Arial" w:eastAsia="Times New Roman" w:hAnsi="Arial" w:cs="Arial"/>
          <w:bCs/>
          <w:sz w:val="24"/>
          <w:szCs w:val="24"/>
        </w:rPr>
        <w:t xml:space="preserve">  The Executive Budget </w:t>
      </w:r>
      <w:r w:rsidR="00BF3810">
        <w:rPr>
          <w:rFonts w:ascii="Arial" w:eastAsia="Times New Roman" w:hAnsi="Arial" w:cs="Arial"/>
          <w:bCs/>
          <w:sz w:val="24"/>
          <w:szCs w:val="24"/>
        </w:rPr>
        <w:t>referred to a report from Home</w:t>
      </w:r>
      <w:r w:rsidR="00032658">
        <w:rPr>
          <w:rFonts w:ascii="Arial" w:eastAsia="Times New Roman" w:hAnsi="Arial" w:cs="Arial"/>
          <w:bCs/>
          <w:sz w:val="24"/>
          <w:szCs w:val="24"/>
        </w:rPr>
        <w:t>s</w:t>
      </w:r>
      <w:r w:rsidR="00BF3810">
        <w:rPr>
          <w:rFonts w:ascii="Arial" w:eastAsia="Times New Roman" w:hAnsi="Arial" w:cs="Arial"/>
          <w:bCs/>
          <w:sz w:val="24"/>
          <w:szCs w:val="24"/>
        </w:rPr>
        <w:t xml:space="preserve"> and Community Renewal utilizing the data they collect in their oversight role.  </w:t>
      </w:r>
      <w:r w:rsidR="0011407D">
        <w:rPr>
          <w:rFonts w:ascii="Arial" w:eastAsia="Times New Roman" w:hAnsi="Arial" w:cs="Arial"/>
          <w:bCs/>
          <w:sz w:val="24"/>
          <w:szCs w:val="24"/>
        </w:rPr>
        <w:t>The Budget stated that such</w:t>
      </w:r>
      <w:r w:rsidR="00BF3810">
        <w:rPr>
          <w:rFonts w:ascii="Arial" w:eastAsia="Times New Roman" w:hAnsi="Arial" w:cs="Arial"/>
          <w:bCs/>
          <w:sz w:val="24"/>
          <w:szCs w:val="24"/>
        </w:rPr>
        <w:t xml:space="preserve"> a report may include data on </w:t>
      </w:r>
      <w:r w:rsidR="00A2110F" w:rsidRPr="00A2110F">
        <w:rPr>
          <w:rFonts w:ascii="Arial" w:eastAsia="Times New Roman" w:hAnsi="Arial" w:cs="Arial"/>
          <w:bCs/>
          <w:sz w:val="24"/>
          <w:szCs w:val="24"/>
        </w:rPr>
        <w:t xml:space="preserve">the number of rent stabilized </w:t>
      </w:r>
      <w:r w:rsidR="00162A47">
        <w:rPr>
          <w:rFonts w:ascii="Arial" w:eastAsia="Times New Roman" w:hAnsi="Arial" w:cs="Arial"/>
          <w:bCs/>
          <w:sz w:val="24"/>
          <w:szCs w:val="24"/>
        </w:rPr>
        <w:t>units</w:t>
      </w:r>
      <w:r w:rsidR="00A2110F" w:rsidRPr="00A2110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01DFF">
        <w:rPr>
          <w:rFonts w:ascii="Arial" w:eastAsia="Times New Roman" w:hAnsi="Arial" w:cs="Arial"/>
          <w:bCs/>
          <w:sz w:val="24"/>
          <w:szCs w:val="24"/>
        </w:rPr>
        <w:t>inside</w:t>
      </w:r>
      <w:r w:rsidR="00A2110F" w:rsidRPr="00A2110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01DFF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D01DFF" w:rsidRPr="00D01DFF">
        <w:rPr>
          <w:rFonts w:ascii="Arial" w:eastAsia="Times New Roman" w:hAnsi="Arial" w:cs="Arial"/>
          <w:bCs/>
          <w:sz w:val="24"/>
          <w:szCs w:val="24"/>
        </w:rPr>
        <w:t xml:space="preserve">outside </w:t>
      </w:r>
      <w:r w:rsidR="00D01DFF">
        <w:rPr>
          <w:rFonts w:ascii="Arial" w:eastAsia="Times New Roman" w:hAnsi="Arial" w:cs="Arial"/>
          <w:bCs/>
          <w:sz w:val="24"/>
          <w:szCs w:val="24"/>
        </w:rPr>
        <w:t>of NYC</w:t>
      </w:r>
      <w:r w:rsidR="00D01DFF" w:rsidRPr="00D01DFF">
        <w:rPr>
          <w:rFonts w:ascii="Arial" w:eastAsia="Times New Roman" w:hAnsi="Arial" w:cs="Arial"/>
          <w:bCs/>
          <w:sz w:val="24"/>
          <w:szCs w:val="24"/>
        </w:rPr>
        <w:t>;</w:t>
      </w:r>
      <w:r w:rsidR="00D01D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01DFF" w:rsidRPr="00D01DFF">
        <w:rPr>
          <w:rFonts w:ascii="Arial" w:eastAsia="Times New Roman" w:hAnsi="Arial" w:cs="Arial"/>
          <w:bCs/>
          <w:sz w:val="24"/>
          <w:szCs w:val="24"/>
        </w:rPr>
        <w:t xml:space="preserve">the number of rent controlled </w:t>
      </w:r>
      <w:r w:rsidR="00FB4355">
        <w:rPr>
          <w:rFonts w:ascii="Arial" w:eastAsia="Times New Roman" w:hAnsi="Arial" w:cs="Arial"/>
          <w:bCs/>
          <w:sz w:val="24"/>
          <w:szCs w:val="24"/>
        </w:rPr>
        <w:t>units</w:t>
      </w:r>
      <w:r w:rsidR="00D01DFF" w:rsidRPr="00D01D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01DFF">
        <w:rPr>
          <w:rFonts w:ascii="Arial" w:eastAsia="Times New Roman" w:hAnsi="Arial" w:cs="Arial"/>
          <w:bCs/>
          <w:sz w:val="24"/>
          <w:szCs w:val="24"/>
        </w:rPr>
        <w:t>inside</w:t>
      </w:r>
      <w:r w:rsidR="00D01DFF" w:rsidRPr="00A2110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01DFF"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D01DFF" w:rsidRPr="00D01DFF">
        <w:rPr>
          <w:rFonts w:ascii="Arial" w:eastAsia="Times New Roman" w:hAnsi="Arial" w:cs="Arial"/>
          <w:bCs/>
          <w:sz w:val="24"/>
          <w:szCs w:val="24"/>
        </w:rPr>
        <w:t xml:space="preserve">outside </w:t>
      </w:r>
      <w:r w:rsidR="00D01DFF">
        <w:rPr>
          <w:rFonts w:ascii="Arial" w:eastAsia="Times New Roman" w:hAnsi="Arial" w:cs="Arial"/>
          <w:bCs/>
          <w:sz w:val="24"/>
          <w:szCs w:val="24"/>
        </w:rPr>
        <w:t xml:space="preserve">of NYC; </w:t>
      </w:r>
      <w:r w:rsidR="00D01DFF" w:rsidRPr="00D01DFF">
        <w:rPr>
          <w:rFonts w:ascii="Arial" w:eastAsia="Times New Roman" w:hAnsi="Arial" w:cs="Arial"/>
          <w:bCs/>
          <w:sz w:val="24"/>
          <w:szCs w:val="24"/>
        </w:rPr>
        <w:t>the number of applications for major capital</w:t>
      </w:r>
      <w:r w:rsidR="00D01D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01DFF" w:rsidRPr="00D01DFF">
        <w:rPr>
          <w:rFonts w:ascii="Arial" w:eastAsia="Times New Roman" w:hAnsi="Arial" w:cs="Arial"/>
          <w:bCs/>
          <w:sz w:val="24"/>
          <w:szCs w:val="24"/>
        </w:rPr>
        <w:t>improvements filed with</w:t>
      </w:r>
      <w:r w:rsidR="00D01DFF">
        <w:rPr>
          <w:rFonts w:ascii="Arial" w:eastAsia="Times New Roman" w:hAnsi="Arial" w:cs="Arial"/>
          <w:bCs/>
          <w:sz w:val="24"/>
          <w:szCs w:val="24"/>
        </w:rPr>
        <w:t xml:space="preserve"> HCR;</w:t>
      </w:r>
      <w:r w:rsidR="00FB4355" w:rsidRPr="00FB4355">
        <w:t xml:space="preserve"> </w:t>
      </w:r>
      <w:r w:rsidR="008D7628">
        <w:t xml:space="preserve"> </w:t>
      </w:r>
      <w:r w:rsidR="00FB4355" w:rsidRPr="00FB4355">
        <w:rPr>
          <w:rFonts w:ascii="Arial" w:eastAsia="Times New Roman" w:hAnsi="Arial" w:cs="Arial"/>
          <w:bCs/>
          <w:sz w:val="24"/>
          <w:szCs w:val="24"/>
        </w:rPr>
        <w:t>the number of units with preferential rents; for units with preferential rent</w:t>
      </w:r>
      <w:r w:rsidR="00162A47">
        <w:rPr>
          <w:rFonts w:ascii="Arial" w:eastAsia="Times New Roman" w:hAnsi="Arial" w:cs="Arial"/>
          <w:bCs/>
          <w:sz w:val="24"/>
          <w:szCs w:val="24"/>
        </w:rPr>
        <w:t>s,</w:t>
      </w:r>
      <w:r w:rsidR="00FB4355" w:rsidRPr="00FB4355">
        <w:rPr>
          <w:rFonts w:ascii="Arial" w:eastAsia="Times New Roman" w:hAnsi="Arial" w:cs="Arial"/>
          <w:bCs/>
          <w:sz w:val="24"/>
          <w:szCs w:val="24"/>
        </w:rPr>
        <w:t xml:space="preserve"> the difference between the preferential rent and the registered rent; and the number of rent overcharge complaints and orders.</w:t>
      </w:r>
      <w:r w:rsidR="00FB435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355E8">
        <w:rPr>
          <w:rFonts w:ascii="Arial" w:eastAsia="Times New Roman" w:hAnsi="Arial" w:cs="Arial"/>
          <w:bCs/>
          <w:sz w:val="24"/>
          <w:szCs w:val="24"/>
        </w:rPr>
        <w:t xml:space="preserve">While this reporting requirement was not adopted in the </w:t>
      </w:r>
      <w:r w:rsidR="0011407D">
        <w:rPr>
          <w:rFonts w:ascii="Arial" w:eastAsia="Times New Roman" w:hAnsi="Arial" w:cs="Arial"/>
          <w:bCs/>
          <w:sz w:val="24"/>
          <w:szCs w:val="24"/>
        </w:rPr>
        <w:t xml:space="preserve">enacted </w:t>
      </w:r>
      <w:r w:rsidR="00D355E8">
        <w:rPr>
          <w:rFonts w:ascii="Arial" w:eastAsia="Times New Roman" w:hAnsi="Arial" w:cs="Arial"/>
          <w:bCs/>
          <w:sz w:val="24"/>
          <w:szCs w:val="24"/>
        </w:rPr>
        <w:t xml:space="preserve">budget, we support </w:t>
      </w:r>
      <w:r w:rsidR="0011407D">
        <w:rPr>
          <w:rFonts w:ascii="Arial" w:eastAsia="Times New Roman" w:hAnsi="Arial" w:cs="Arial"/>
          <w:bCs/>
          <w:sz w:val="24"/>
          <w:szCs w:val="24"/>
        </w:rPr>
        <w:t>new</w:t>
      </w:r>
      <w:r w:rsidR="00D355E8"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="00BF3810">
        <w:rPr>
          <w:rFonts w:ascii="Arial" w:eastAsia="Times New Roman" w:hAnsi="Arial" w:cs="Arial"/>
          <w:bCs/>
          <w:sz w:val="24"/>
          <w:szCs w:val="24"/>
        </w:rPr>
        <w:t>nnual reporting</w:t>
      </w:r>
      <w:r w:rsidR="00D355E8">
        <w:rPr>
          <w:rFonts w:ascii="Arial" w:eastAsia="Times New Roman" w:hAnsi="Arial" w:cs="Arial"/>
          <w:bCs/>
          <w:sz w:val="24"/>
          <w:szCs w:val="24"/>
        </w:rPr>
        <w:t xml:space="preserve"> requirements</w:t>
      </w:r>
      <w:r w:rsidR="00BF381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355E8">
        <w:rPr>
          <w:rFonts w:ascii="Arial" w:eastAsia="Times New Roman" w:hAnsi="Arial" w:cs="Arial"/>
          <w:bCs/>
          <w:sz w:val="24"/>
          <w:szCs w:val="24"/>
        </w:rPr>
        <w:t>to</w:t>
      </w:r>
      <w:r w:rsidR="00BF3810">
        <w:rPr>
          <w:rFonts w:ascii="Arial" w:eastAsia="Times New Roman" w:hAnsi="Arial" w:cs="Arial"/>
          <w:bCs/>
          <w:sz w:val="24"/>
          <w:szCs w:val="24"/>
        </w:rPr>
        <w:t xml:space="preserve"> better inform the public and policy makers on the impact of rent reforms</w:t>
      </w:r>
      <w:r w:rsidR="00261E76">
        <w:rPr>
          <w:rFonts w:ascii="Arial" w:eastAsia="Times New Roman" w:hAnsi="Arial" w:cs="Arial"/>
          <w:bCs/>
          <w:sz w:val="24"/>
          <w:szCs w:val="24"/>
        </w:rPr>
        <w:t>.</w:t>
      </w:r>
    </w:p>
    <w:p w14:paraId="7A52DC80" w14:textId="77777777" w:rsidR="00E6688E" w:rsidRDefault="00E6688E" w:rsidP="00C04C97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920941D" w14:textId="19234D22" w:rsidR="00B47238" w:rsidRPr="00B47238" w:rsidRDefault="00B47238" w:rsidP="00C04C97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B47238">
        <w:rPr>
          <w:rFonts w:ascii="Arial" w:eastAsia="Times New Roman" w:hAnsi="Arial" w:cs="Arial"/>
          <w:b/>
          <w:bCs/>
          <w:sz w:val="24"/>
          <w:szCs w:val="24"/>
        </w:rPr>
        <w:t xml:space="preserve">Mechanisms for Investment </w:t>
      </w:r>
      <w:r w:rsidR="00FE379D">
        <w:rPr>
          <w:rFonts w:ascii="Arial" w:eastAsia="Times New Roman" w:hAnsi="Arial" w:cs="Arial"/>
          <w:b/>
          <w:bCs/>
          <w:sz w:val="24"/>
          <w:szCs w:val="24"/>
        </w:rPr>
        <w:t xml:space="preserve">&amp; </w:t>
      </w:r>
      <w:r w:rsidRPr="00B47238">
        <w:rPr>
          <w:rFonts w:ascii="Arial" w:eastAsia="Times New Roman" w:hAnsi="Arial" w:cs="Arial"/>
          <w:b/>
          <w:bCs/>
          <w:sz w:val="24"/>
          <w:szCs w:val="24"/>
        </w:rPr>
        <w:t>Rent Increases</w:t>
      </w:r>
    </w:p>
    <w:p w14:paraId="4163E117" w14:textId="1A7ED1D2" w:rsidR="00BF3810" w:rsidRDefault="00720907" w:rsidP="00C04C97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Regarding major capital improvements (MCIs), individual apartment improvements (IA</w:t>
      </w:r>
      <w:r w:rsidR="00261E76">
        <w:rPr>
          <w:rFonts w:ascii="Arial" w:eastAsia="Times New Roman" w:hAnsi="Arial" w:cs="Arial"/>
          <w:bCs/>
          <w:sz w:val="24"/>
          <w:szCs w:val="24"/>
        </w:rPr>
        <w:t>Is</w:t>
      </w:r>
      <w:r>
        <w:rPr>
          <w:rFonts w:ascii="Arial" w:eastAsia="Times New Roman" w:hAnsi="Arial" w:cs="Arial"/>
          <w:bCs/>
          <w:sz w:val="24"/>
          <w:szCs w:val="24"/>
        </w:rPr>
        <w:t xml:space="preserve">) and vacancy bonuses, </w:t>
      </w:r>
      <w:r w:rsidR="00800A8B">
        <w:rPr>
          <w:rFonts w:ascii="Arial" w:eastAsia="Times New Roman" w:hAnsi="Arial" w:cs="Arial"/>
          <w:bCs/>
          <w:sz w:val="24"/>
          <w:szCs w:val="24"/>
        </w:rPr>
        <w:t xml:space="preserve">the legislative package put forward repeals these programs.  </w:t>
      </w:r>
      <w:r w:rsidR="004633B3">
        <w:rPr>
          <w:rFonts w:ascii="Arial" w:eastAsia="Times New Roman" w:hAnsi="Arial" w:cs="Arial"/>
          <w:bCs/>
          <w:sz w:val="24"/>
          <w:szCs w:val="24"/>
        </w:rPr>
        <w:t xml:space="preserve">While these programs have been </w:t>
      </w:r>
      <w:r w:rsidR="0011407D">
        <w:rPr>
          <w:rFonts w:ascii="Arial" w:eastAsia="Times New Roman" w:hAnsi="Arial" w:cs="Arial"/>
          <w:bCs/>
          <w:sz w:val="24"/>
          <w:szCs w:val="24"/>
        </w:rPr>
        <w:t xml:space="preserve">sometimes </w:t>
      </w:r>
      <w:r w:rsidR="004633B3">
        <w:rPr>
          <w:rFonts w:ascii="Arial" w:eastAsia="Times New Roman" w:hAnsi="Arial" w:cs="Arial"/>
          <w:bCs/>
          <w:sz w:val="24"/>
          <w:szCs w:val="24"/>
        </w:rPr>
        <w:t xml:space="preserve">utilized to carry out </w:t>
      </w:r>
      <w:r w:rsidR="0011407D">
        <w:rPr>
          <w:rFonts w:ascii="Arial" w:eastAsia="Times New Roman" w:hAnsi="Arial" w:cs="Arial"/>
          <w:bCs/>
          <w:sz w:val="24"/>
          <w:szCs w:val="24"/>
        </w:rPr>
        <w:t>unscrupulous</w:t>
      </w:r>
      <w:r w:rsidR="004633B3">
        <w:rPr>
          <w:rFonts w:ascii="Arial" w:eastAsia="Times New Roman" w:hAnsi="Arial" w:cs="Arial"/>
          <w:bCs/>
          <w:sz w:val="24"/>
          <w:szCs w:val="24"/>
        </w:rPr>
        <w:t xml:space="preserve"> investment strategies aimed at </w:t>
      </w:r>
      <w:r w:rsidR="004633B3">
        <w:rPr>
          <w:rFonts w:ascii="Arial" w:eastAsia="Times New Roman" w:hAnsi="Arial" w:cs="Arial"/>
          <w:bCs/>
          <w:sz w:val="24"/>
          <w:szCs w:val="24"/>
        </w:rPr>
        <w:lastRenderedPageBreak/>
        <w:t>achieving large rent increases or turning over apartments to achieve vacancy bonuses, w</w:t>
      </w:r>
      <w:r>
        <w:rPr>
          <w:rFonts w:ascii="Arial" w:eastAsia="Times New Roman" w:hAnsi="Arial" w:cs="Arial"/>
          <w:bCs/>
          <w:sz w:val="24"/>
          <w:szCs w:val="24"/>
        </w:rPr>
        <w:t>e do</w:t>
      </w:r>
      <w:r w:rsidR="00261E76">
        <w:rPr>
          <w:rFonts w:ascii="Arial" w:eastAsia="Times New Roman" w:hAnsi="Arial" w:cs="Arial"/>
          <w:bCs/>
          <w:sz w:val="24"/>
          <w:szCs w:val="24"/>
        </w:rPr>
        <w:t xml:space="preserve"> not think that</w:t>
      </w:r>
      <w:r>
        <w:rPr>
          <w:rFonts w:ascii="Arial" w:eastAsia="Times New Roman" w:hAnsi="Arial" w:cs="Arial"/>
          <w:bCs/>
          <w:sz w:val="24"/>
          <w:szCs w:val="24"/>
        </w:rPr>
        <w:t xml:space="preserve"> these programs should be totally eliminated</w:t>
      </w:r>
      <w:r w:rsidR="004633B3">
        <w:rPr>
          <w:rFonts w:ascii="Arial" w:eastAsia="Times New Roman" w:hAnsi="Arial" w:cs="Arial"/>
          <w:bCs/>
          <w:sz w:val="24"/>
          <w:szCs w:val="24"/>
        </w:rPr>
        <w:t xml:space="preserve">.  We believe they should be </w:t>
      </w:r>
      <w:r w:rsidRPr="00D355E8">
        <w:rPr>
          <w:rFonts w:ascii="Arial" w:eastAsia="Times New Roman" w:hAnsi="Arial" w:cs="Arial"/>
          <w:bCs/>
          <w:sz w:val="24"/>
          <w:szCs w:val="24"/>
        </w:rPr>
        <w:t>reform</w:t>
      </w:r>
      <w:r w:rsidR="004633B3" w:rsidRPr="00D355E8">
        <w:rPr>
          <w:rFonts w:ascii="Arial" w:eastAsia="Times New Roman" w:hAnsi="Arial" w:cs="Arial"/>
          <w:bCs/>
          <w:sz w:val="24"/>
          <w:szCs w:val="24"/>
        </w:rPr>
        <w:t>ed</w:t>
      </w:r>
      <w:r w:rsidR="004633B3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Pr="00D355E8">
        <w:rPr>
          <w:rFonts w:ascii="Arial" w:eastAsia="Times New Roman" w:hAnsi="Arial" w:cs="Arial"/>
          <w:bCs/>
          <w:sz w:val="24"/>
          <w:szCs w:val="24"/>
        </w:rPr>
        <w:t>enforced</w:t>
      </w:r>
      <w:r w:rsidR="004633B3">
        <w:rPr>
          <w:rFonts w:ascii="Arial" w:eastAsia="Times New Roman" w:hAnsi="Arial" w:cs="Arial"/>
          <w:bCs/>
          <w:sz w:val="24"/>
          <w:szCs w:val="24"/>
        </w:rPr>
        <w:t xml:space="preserve"> because it</w:t>
      </w:r>
      <w:r w:rsidR="00790B21">
        <w:rPr>
          <w:rFonts w:ascii="Arial" w:eastAsia="Times New Roman" w:hAnsi="Arial" w:cs="Arial"/>
          <w:bCs/>
          <w:sz w:val="24"/>
          <w:szCs w:val="24"/>
        </w:rPr>
        <w:t xml:space="preserve"> is important that building owners keep investing i</w:t>
      </w:r>
      <w:r>
        <w:rPr>
          <w:rFonts w:ascii="Arial" w:eastAsia="Times New Roman" w:hAnsi="Arial" w:cs="Arial"/>
          <w:bCs/>
          <w:sz w:val="24"/>
          <w:szCs w:val="24"/>
        </w:rPr>
        <w:t>n their buildings</w:t>
      </w:r>
      <w:r w:rsidR="00790B21">
        <w:rPr>
          <w:rFonts w:ascii="Arial" w:eastAsia="Times New Roman" w:hAnsi="Arial" w:cs="Arial"/>
          <w:bCs/>
          <w:sz w:val="24"/>
          <w:szCs w:val="24"/>
        </w:rPr>
        <w:t xml:space="preserve"> for the health and safety of their </w:t>
      </w:r>
      <w:r w:rsidR="0011407D">
        <w:rPr>
          <w:rFonts w:ascii="Arial" w:eastAsia="Times New Roman" w:hAnsi="Arial" w:cs="Arial"/>
          <w:bCs/>
          <w:sz w:val="24"/>
          <w:szCs w:val="24"/>
        </w:rPr>
        <w:t>tenants</w:t>
      </w:r>
      <w:r w:rsidR="00800A8B">
        <w:rPr>
          <w:rFonts w:ascii="Arial" w:eastAsia="Times New Roman" w:hAnsi="Arial" w:cs="Arial"/>
          <w:bCs/>
          <w:sz w:val="24"/>
          <w:szCs w:val="24"/>
        </w:rPr>
        <w:t>;</w:t>
      </w:r>
      <w:r w:rsidR="00790B21">
        <w:rPr>
          <w:rFonts w:ascii="Arial" w:eastAsia="Times New Roman" w:hAnsi="Arial" w:cs="Arial"/>
          <w:bCs/>
          <w:sz w:val="24"/>
          <w:szCs w:val="24"/>
        </w:rPr>
        <w:t xml:space="preserve"> to comply with the housing maintenance code</w:t>
      </w:r>
      <w:r w:rsidR="00800A8B">
        <w:rPr>
          <w:rFonts w:ascii="Arial" w:eastAsia="Times New Roman" w:hAnsi="Arial" w:cs="Arial"/>
          <w:bCs/>
          <w:sz w:val="24"/>
          <w:szCs w:val="24"/>
        </w:rPr>
        <w:t>;</w:t>
      </w:r>
      <w:r w:rsidR="00790B21"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8D7628">
        <w:rPr>
          <w:rFonts w:ascii="Arial" w:eastAsia="Times New Roman" w:hAnsi="Arial" w:cs="Arial"/>
          <w:bCs/>
          <w:sz w:val="24"/>
          <w:szCs w:val="24"/>
        </w:rPr>
        <w:t xml:space="preserve">to strengthen </w:t>
      </w:r>
      <w:r w:rsidR="00790B21">
        <w:rPr>
          <w:rFonts w:ascii="Arial" w:eastAsia="Times New Roman" w:hAnsi="Arial" w:cs="Arial"/>
          <w:bCs/>
          <w:sz w:val="24"/>
          <w:szCs w:val="24"/>
        </w:rPr>
        <w:t xml:space="preserve">communities.  </w:t>
      </w:r>
      <w:r w:rsidR="000415A7">
        <w:rPr>
          <w:rFonts w:ascii="Arial" w:eastAsia="Times New Roman" w:hAnsi="Arial" w:cs="Arial"/>
          <w:bCs/>
          <w:sz w:val="24"/>
          <w:szCs w:val="24"/>
        </w:rPr>
        <w:t xml:space="preserve">Maintaining </w:t>
      </w:r>
      <w:r w:rsidR="008D7628">
        <w:rPr>
          <w:rFonts w:ascii="Arial" w:eastAsia="Times New Roman" w:hAnsi="Arial" w:cs="Arial"/>
          <w:bCs/>
          <w:sz w:val="24"/>
          <w:szCs w:val="24"/>
        </w:rPr>
        <w:t>a</w:t>
      </w:r>
      <w:r w:rsidR="000415A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00A8B">
        <w:rPr>
          <w:rFonts w:ascii="Arial" w:eastAsia="Times New Roman" w:hAnsi="Arial" w:cs="Arial"/>
          <w:bCs/>
          <w:sz w:val="24"/>
          <w:szCs w:val="24"/>
        </w:rPr>
        <w:t xml:space="preserve">set of </w:t>
      </w:r>
      <w:r w:rsidR="000415A7">
        <w:rPr>
          <w:rFonts w:ascii="Arial" w:eastAsia="Times New Roman" w:hAnsi="Arial" w:cs="Arial"/>
          <w:bCs/>
          <w:sz w:val="24"/>
          <w:szCs w:val="24"/>
        </w:rPr>
        <w:t xml:space="preserve">incentives for investment </w:t>
      </w:r>
      <w:r w:rsidR="00800A8B">
        <w:rPr>
          <w:rFonts w:ascii="Arial" w:eastAsia="Times New Roman" w:hAnsi="Arial" w:cs="Arial"/>
          <w:bCs/>
          <w:sz w:val="24"/>
          <w:szCs w:val="24"/>
        </w:rPr>
        <w:t>that allow</w:t>
      </w:r>
      <w:r w:rsidR="004633B3">
        <w:rPr>
          <w:rFonts w:ascii="Arial" w:eastAsia="Times New Roman" w:hAnsi="Arial" w:cs="Arial"/>
          <w:bCs/>
          <w:sz w:val="24"/>
          <w:szCs w:val="24"/>
        </w:rPr>
        <w:t>s</w:t>
      </w:r>
      <w:r w:rsidR="00800A8B">
        <w:rPr>
          <w:rFonts w:ascii="Arial" w:eastAsia="Times New Roman" w:hAnsi="Arial" w:cs="Arial"/>
          <w:bCs/>
          <w:sz w:val="24"/>
          <w:szCs w:val="24"/>
        </w:rPr>
        <w:t xml:space="preserve"> for building system upgrades and also apartment improvements,</w:t>
      </w:r>
      <w:r w:rsidR="00261E7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415A7">
        <w:rPr>
          <w:rFonts w:ascii="Arial" w:eastAsia="Times New Roman" w:hAnsi="Arial" w:cs="Arial"/>
          <w:bCs/>
          <w:sz w:val="24"/>
          <w:szCs w:val="24"/>
        </w:rPr>
        <w:t xml:space="preserve">will be </w:t>
      </w:r>
      <w:r w:rsidR="00800A8B">
        <w:rPr>
          <w:rFonts w:ascii="Arial" w:eastAsia="Times New Roman" w:hAnsi="Arial" w:cs="Arial"/>
          <w:bCs/>
          <w:sz w:val="24"/>
          <w:szCs w:val="24"/>
        </w:rPr>
        <w:t xml:space="preserve">especially </w:t>
      </w:r>
      <w:r w:rsidR="000415A7">
        <w:rPr>
          <w:rFonts w:ascii="Arial" w:eastAsia="Times New Roman" w:hAnsi="Arial" w:cs="Arial"/>
          <w:bCs/>
          <w:sz w:val="24"/>
          <w:szCs w:val="24"/>
        </w:rPr>
        <w:t>critical for those o</w:t>
      </w:r>
      <w:r w:rsidR="00790B21">
        <w:rPr>
          <w:rFonts w:ascii="Arial" w:eastAsia="Times New Roman" w:hAnsi="Arial" w:cs="Arial"/>
          <w:bCs/>
          <w:sz w:val="24"/>
          <w:szCs w:val="24"/>
        </w:rPr>
        <w:t>wners</w:t>
      </w:r>
      <w:r w:rsidR="000415A7">
        <w:rPr>
          <w:rFonts w:ascii="Arial" w:eastAsia="Times New Roman" w:hAnsi="Arial" w:cs="Arial"/>
          <w:bCs/>
          <w:sz w:val="24"/>
          <w:szCs w:val="24"/>
        </w:rPr>
        <w:t xml:space="preserve"> for whom</w:t>
      </w:r>
      <w:r w:rsidR="00790B2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rent increases </w:t>
      </w:r>
      <w:r w:rsidR="007232E8">
        <w:rPr>
          <w:rFonts w:ascii="Arial" w:eastAsia="Times New Roman" w:hAnsi="Arial" w:cs="Arial"/>
          <w:bCs/>
          <w:sz w:val="24"/>
          <w:szCs w:val="24"/>
        </w:rPr>
        <w:t xml:space="preserve">will </w:t>
      </w:r>
      <w:r w:rsidR="00790B21">
        <w:rPr>
          <w:rFonts w:ascii="Arial" w:eastAsia="Times New Roman" w:hAnsi="Arial" w:cs="Arial"/>
          <w:bCs/>
          <w:sz w:val="24"/>
          <w:szCs w:val="24"/>
        </w:rPr>
        <w:t xml:space="preserve">be necessary </w:t>
      </w:r>
      <w:r w:rsidR="007232E8">
        <w:rPr>
          <w:rFonts w:ascii="Arial" w:eastAsia="Times New Roman" w:hAnsi="Arial" w:cs="Arial"/>
          <w:bCs/>
          <w:sz w:val="24"/>
          <w:szCs w:val="24"/>
        </w:rPr>
        <w:t xml:space="preserve">in order </w:t>
      </w:r>
      <w:r>
        <w:rPr>
          <w:rFonts w:ascii="Arial" w:eastAsia="Times New Roman" w:hAnsi="Arial" w:cs="Arial"/>
          <w:bCs/>
          <w:sz w:val="24"/>
          <w:szCs w:val="24"/>
        </w:rPr>
        <w:t>to finance repairs.</w:t>
      </w:r>
      <w:r w:rsidR="007232E8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BF3810">
        <w:rPr>
          <w:rFonts w:ascii="Arial" w:eastAsia="Times New Roman" w:hAnsi="Arial" w:cs="Arial"/>
          <w:bCs/>
          <w:sz w:val="24"/>
          <w:szCs w:val="24"/>
        </w:rPr>
        <w:t>E</w:t>
      </w:r>
      <w:r w:rsidR="007232E8">
        <w:rPr>
          <w:rFonts w:ascii="Arial" w:eastAsia="Times New Roman" w:hAnsi="Arial" w:cs="Arial"/>
          <w:bCs/>
          <w:sz w:val="24"/>
          <w:szCs w:val="24"/>
        </w:rPr>
        <w:t xml:space="preserve">liminating all </w:t>
      </w:r>
      <w:r w:rsidR="000415A7">
        <w:rPr>
          <w:rFonts w:ascii="Arial" w:eastAsia="Times New Roman" w:hAnsi="Arial" w:cs="Arial"/>
          <w:bCs/>
          <w:sz w:val="24"/>
          <w:szCs w:val="24"/>
        </w:rPr>
        <w:t xml:space="preserve">options to finance repairs or recoup investment costs, while also maintaining the same process for annual rent increases by the RGB, </w:t>
      </w:r>
      <w:r w:rsidR="008D7628">
        <w:rPr>
          <w:rFonts w:ascii="Arial" w:eastAsia="Times New Roman" w:hAnsi="Arial" w:cs="Arial"/>
          <w:bCs/>
          <w:sz w:val="24"/>
          <w:szCs w:val="24"/>
        </w:rPr>
        <w:t>will inevitably result in disinvestment and the deterioration of</w:t>
      </w:r>
      <w:r w:rsidR="000415A7">
        <w:rPr>
          <w:rFonts w:ascii="Arial" w:eastAsia="Times New Roman" w:hAnsi="Arial" w:cs="Arial"/>
          <w:bCs/>
          <w:sz w:val="24"/>
          <w:szCs w:val="24"/>
        </w:rPr>
        <w:t xml:space="preserve"> building conditions </w:t>
      </w:r>
      <w:r w:rsidR="008D7628">
        <w:rPr>
          <w:rFonts w:ascii="Arial" w:eastAsia="Times New Roman" w:hAnsi="Arial" w:cs="Arial"/>
          <w:bCs/>
          <w:sz w:val="24"/>
          <w:szCs w:val="24"/>
        </w:rPr>
        <w:t>in</w:t>
      </w:r>
      <w:r w:rsidR="00261E7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415A7">
        <w:rPr>
          <w:rFonts w:ascii="Arial" w:eastAsia="Times New Roman" w:hAnsi="Arial" w:cs="Arial"/>
          <w:bCs/>
          <w:sz w:val="24"/>
          <w:szCs w:val="24"/>
        </w:rPr>
        <w:t xml:space="preserve">rent stabilized housing </w:t>
      </w:r>
      <w:r w:rsidR="008D7628">
        <w:rPr>
          <w:rFonts w:ascii="Arial" w:eastAsia="Times New Roman" w:hAnsi="Arial" w:cs="Arial"/>
          <w:bCs/>
          <w:sz w:val="24"/>
          <w:szCs w:val="24"/>
        </w:rPr>
        <w:t>over</w:t>
      </w:r>
      <w:r w:rsidR="00261E7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415A7">
        <w:rPr>
          <w:rFonts w:ascii="Arial" w:eastAsia="Times New Roman" w:hAnsi="Arial" w:cs="Arial"/>
          <w:bCs/>
          <w:sz w:val="24"/>
          <w:szCs w:val="24"/>
        </w:rPr>
        <w:t>the long</w:t>
      </w:r>
      <w:r w:rsidR="00800A8B">
        <w:rPr>
          <w:rFonts w:ascii="Arial" w:eastAsia="Times New Roman" w:hAnsi="Arial" w:cs="Arial"/>
          <w:bCs/>
          <w:sz w:val="24"/>
          <w:szCs w:val="24"/>
        </w:rPr>
        <w:t>-</w:t>
      </w:r>
      <w:r w:rsidR="000415A7">
        <w:rPr>
          <w:rFonts w:ascii="Arial" w:eastAsia="Times New Roman" w:hAnsi="Arial" w:cs="Arial"/>
          <w:bCs/>
          <w:sz w:val="24"/>
          <w:szCs w:val="24"/>
        </w:rPr>
        <w:t xml:space="preserve">run. </w:t>
      </w:r>
    </w:p>
    <w:p w14:paraId="4E2F9C14" w14:textId="77777777" w:rsidR="00BF3810" w:rsidRDefault="00BF3810" w:rsidP="00C04C97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</w:p>
    <w:p w14:paraId="722E8E6B" w14:textId="07AC519A" w:rsidR="00BC3AD0" w:rsidRDefault="00800A8B" w:rsidP="00C04C97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summarize, we</w:t>
      </w:r>
      <w:r w:rsidR="00790B21">
        <w:rPr>
          <w:rFonts w:ascii="Arial" w:eastAsia="Times New Roman" w:hAnsi="Arial" w:cs="Arial"/>
          <w:bCs/>
          <w:sz w:val="24"/>
          <w:szCs w:val="24"/>
        </w:rPr>
        <w:t xml:space="preserve"> advocate for a package of r</w:t>
      </w:r>
      <w:r w:rsidR="00720907">
        <w:rPr>
          <w:rFonts w:ascii="Arial" w:eastAsia="Times New Roman" w:hAnsi="Arial" w:cs="Arial"/>
          <w:bCs/>
          <w:sz w:val="24"/>
          <w:szCs w:val="24"/>
        </w:rPr>
        <w:t xml:space="preserve">eforms </w:t>
      </w:r>
      <w:r w:rsidR="00790B21">
        <w:rPr>
          <w:rFonts w:ascii="Arial" w:eastAsia="Times New Roman" w:hAnsi="Arial" w:cs="Arial"/>
          <w:bCs/>
          <w:sz w:val="24"/>
          <w:szCs w:val="24"/>
        </w:rPr>
        <w:t xml:space="preserve">that </w:t>
      </w:r>
      <w:r w:rsidR="00720907">
        <w:rPr>
          <w:rFonts w:ascii="Arial" w:eastAsia="Times New Roman" w:hAnsi="Arial" w:cs="Arial"/>
          <w:bCs/>
          <w:sz w:val="24"/>
          <w:szCs w:val="24"/>
        </w:rPr>
        <w:t>protect</w:t>
      </w:r>
      <w:r>
        <w:rPr>
          <w:rFonts w:ascii="Arial" w:eastAsia="Times New Roman" w:hAnsi="Arial" w:cs="Arial"/>
          <w:bCs/>
          <w:sz w:val="24"/>
          <w:szCs w:val="24"/>
        </w:rPr>
        <w:t xml:space="preserve">s </w:t>
      </w:r>
      <w:r w:rsidR="00720907">
        <w:rPr>
          <w:rFonts w:ascii="Arial" w:eastAsia="Times New Roman" w:hAnsi="Arial" w:cs="Arial"/>
          <w:bCs/>
          <w:sz w:val="24"/>
          <w:szCs w:val="24"/>
        </w:rPr>
        <w:t xml:space="preserve">renters </w:t>
      </w:r>
      <w:r w:rsidR="00623BF4">
        <w:rPr>
          <w:rFonts w:ascii="Arial" w:eastAsia="Times New Roman" w:hAnsi="Arial" w:cs="Arial"/>
          <w:bCs/>
          <w:sz w:val="24"/>
          <w:szCs w:val="24"/>
        </w:rPr>
        <w:t xml:space="preserve">from rapidly escalating rents and the </w:t>
      </w:r>
      <w:r w:rsidR="0011407D">
        <w:rPr>
          <w:rFonts w:ascii="Arial" w:eastAsia="Times New Roman" w:hAnsi="Arial" w:cs="Arial"/>
          <w:bCs/>
          <w:sz w:val="24"/>
          <w:szCs w:val="24"/>
        </w:rPr>
        <w:t>outrageous</w:t>
      </w:r>
      <w:r w:rsidR="00623BF4">
        <w:rPr>
          <w:rFonts w:ascii="Arial" w:eastAsia="Times New Roman" w:hAnsi="Arial" w:cs="Arial"/>
          <w:bCs/>
          <w:sz w:val="24"/>
          <w:szCs w:val="24"/>
        </w:rPr>
        <w:t xml:space="preserve"> abuses of the current system</w:t>
      </w:r>
      <w:r w:rsidR="004633B3">
        <w:rPr>
          <w:rFonts w:ascii="Arial" w:eastAsia="Times New Roman" w:hAnsi="Arial" w:cs="Arial"/>
          <w:bCs/>
          <w:sz w:val="24"/>
          <w:szCs w:val="24"/>
        </w:rPr>
        <w:t>,</w:t>
      </w:r>
      <w:r w:rsidR="00623BF4">
        <w:rPr>
          <w:rFonts w:ascii="Arial" w:eastAsia="Times New Roman" w:hAnsi="Arial" w:cs="Arial"/>
          <w:bCs/>
          <w:sz w:val="24"/>
          <w:szCs w:val="24"/>
        </w:rPr>
        <w:t xml:space="preserve"> while </w:t>
      </w:r>
      <w:r w:rsidR="00790B21">
        <w:rPr>
          <w:rFonts w:ascii="Arial" w:eastAsia="Times New Roman" w:hAnsi="Arial" w:cs="Arial"/>
          <w:bCs/>
          <w:sz w:val="24"/>
          <w:szCs w:val="24"/>
        </w:rPr>
        <w:t xml:space="preserve">also </w:t>
      </w:r>
      <w:r w:rsidR="00720907">
        <w:rPr>
          <w:rFonts w:ascii="Arial" w:eastAsia="Times New Roman" w:hAnsi="Arial" w:cs="Arial"/>
          <w:bCs/>
          <w:sz w:val="24"/>
          <w:szCs w:val="24"/>
        </w:rPr>
        <w:t>encourag</w:t>
      </w:r>
      <w:r w:rsidR="00623BF4">
        <w:rPr>
          <w:rFonts w:ascii="Arial" w:eastAsia="Times New Roman" w:hAnsi="Arial" w:cs="Arial"/>
          <w:bCs/>
          <w:sz w:val="24"/>
          <w:szCs w:val="24"/>
        </w:rPr>
        <w:t>ing</w:t>
      </w:r>
      <w:r w:rsidR="00720907">
        <w:rPr>
          <w:rFonts w:ascii="Arial" w:eastAsia="Times New Roman" w:hAnsi="Arial" w:cs="Arial"/>
          <w:bCs/>
          <w:sz w:val="24"/>
          <w:szCs w:val="24"/>
        </w:rPr>
        <w:t xml:space="preserve"> investment in this important housing stock. </w:t>
      </w:r>
      <w:r w:rsidR="000415A7">
        <w:rPr>
          <w:rFonts w:ascii="Arial" w:eastAsia="Times New Roman" w:hAnsi="Arial" w:cs="Arial"/>
          <w:bCs/>
          <w:sz w:val="24"/>
          <w:szCs w:val="24"/>
        </w:rPr>
        <w:t>Thank you for this opportunity to comment.</w:t>
      </w:r>
      <w:r w:rsidR="00C04C97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sectPr w:rsidR="00BC3AD0" w:rsidSect="00D8557B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4CBC" w14:textId="77777777" w:rsidR="00EA321E" w:rsidRDefault="00EA321E" w:rsidP="0015733D">
      <w:pPr>
        <w:spacing w:after="0" w:line="240" w:lineRule="auto"/>
      </w:pPr>
      <w:r>
        <w:separator/>
      </w:r>
    </w:p>
  </w:endnote>
  <w:endnote w:type="continuationSeparator" w:id="0">
    <w:p w14:paraId="4670F08A" w14:textId="77777777" w:rsidR="00EA321E" w:rsidRDefault="00EA321E" w:rsidP="0015733D">
      <w:pPr>
        <w:spacing w:after="0" w:line="240" w:lineRule="auto"/>
      </w:pPr>
      <w:r>
        <w:continuationSeparator/>
      </w:r>
    </w:p>
  </w:endnote>
  <w:endnote w:id="1">
    <w:p w14:paraId="0591DB13" w14:textId="629A82F7" w:rsidR="00FB4355" w:rsidRPr="00FB4355" w:rsidRDefault="00FB4355">
      <w:pPr>
        <w:pStyle w:val="EndnoteText"/>
        <w:rPr>
          <w:i/>
        </w:rPr>
      </w:pPr>
      <w:r w:rsidRPr="00C919B3">
        <w:rPr>
          <w:rStyle w:val="EndnoteReference"/>
          <w:sz w:val="18"/>
        </w:rPr>
        <w:endnoteRef/>
      </w:r>
      <w:r w:rsidRPr="00C919B3">
        <w:rPr>
          <w:sz w:val="18"/>
        </w:rPr>
        <w:t xml:space="preserve"> New York City Rent Guideline Board</w:t>
      </w:r>
      <w:r w:rsidR="00C919B3" w:rsidRPr="00C919B3">
        <w:rPr>
          <w:sz w:val="18"/>
        </w:rPr>
        <w:t>. 2018.</w:t>
      </w:r>
      <w:r w:rsidRPr="00C919B3">
        <w:rPr>
          <w:sz w:val="18"/>
        </w:rPr>
        <w:t xml:space="preserve"> </w:t>
      </w:r>
      <w:r w:rsidRPr="00C919B3">
        <w:rPr>
          <w:i/>
          <w:sz w:val="18"/>
        </w:rPr>
        <w:t>Changes to the Rent Stabilized Housing Stock in New York City in 2017</w:t>
      </w:r>
    </w:p>
  </w:endnote>
  <w:endnote w:id="2">
    <w:p w14:paraId="5F4812F3" w14:textId="0341DDCC" w:rsidR="00C919B3" w:rsidRDefault="00C919B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919B3">
        <w:rPr>
          <w:sz w:val="18"/>
        </w:rPr>
        <w:t>Ibid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831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4B942" w14:textId="77777777" w:rsidR="006F2D2F" w:rsidRDefault="006F2D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E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40D0A" w14:textId="77777777" w:rsidR="006F2D2F" w:rsidRDefault="006F2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65C1" w14:textId="77777777" w:rsidR="006F2D2F" w:rsidRDefault="006F2D2F" w:rsidP="00134F36">
    <w:pPr>
      <w:pStyle w:val="Footer"/>
      <w:jc w:val="center"/>
      <w:rPr>
        <w:rFonts w:ascii="Arial" w:hAnsi="Arial" w:cs="Arial"/>
        <w:b/>
        <w:color w:val="808080" w:themeColor="background1" w:themeShade="80"/>
        <w:sz w:val="18"/>
        <w:szCs w:val="18"/>
      </w:rPr>
    </w:pPr>
  </w:p>
  <w:p w14:paraId="4C166CFD" w14:textId="77777777" w:rsidR="006F2D2F" w:rsidRPr="00A51D24" w:rsidRDefault="006F2D2F" w:rsidP="00134F36">
    <w:pPr>
      <w:pStyle w:val="Footer"/>
      <w:jc w:val="center"/>
      <w:rPr>
        <w:b/>
        <w:color w:val="808080" w:themeColor="background1" w:themeShade="80"/>
        <w:sz w:val="18"/>
        <w:szCs w:val="18"/>
      </w:rPr>
    </w:pPr>
    <w:r w:rsidRPr="00A51D24">
      <w:rPr>
        <w:rFonts w:ascii="Arial" w:hAnsi="Arial" w:cs="Arial"/>
        <w:b/>
        <w:color w:val="808080" w:themeColor="background1" w:themeShade="80"/>
        <w:sz w:val="18"/>
        <w:szCs w:val="18"/>
      </w:rPr>
      <w:t>247 West 37</w:t>
    </w:r>
    <w:r w:rsidRPr="00A51D24">
      <w:rPr>
        <w:rFonts w:ascii="Arial" w:hAnsi="Arial" w:cs="Arial"/>
        <w:b/>
        <w:color w:val="808080" w:themeColor="background1" w:themeShade="80"/>
        <w:sz w:val="18"/>
        <w:szCs w:val="18"/>
        <w:vertAlign w:val="superscript"/>
      </w:rPr>
      <w:t>th</w:t>
    </w:r>
    <w:r w:rsidRPr="00A51D24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Street, 4</w:t>
    </w:r>
    <w:r w:rsidRPr="00A51D24">
      <w:rPr>
        <w:rFonts w:ascii="Arial" w:hAnsi="Arial" w:cs="Arial"/>
        <w:b/>
        <w:color w:val="808080" w:themeColor="background1" w:themeShade="80"/>
        <w:sz w:val="18"/>
        <w:szCs w:val="18"/>
        <w:vertAlign w:val="superscript"/>
      </w:rPr>
      <w:t>th</w:t>
    </w:r>
    <w:r w:rsidRPr="00A51D24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</w:t>
    </w:r>
    <w:proofErr w:type="spellStart"/>
    <w:r w:rsidRPr="00A51D24">
      <w:rPr>
        <w:rFonts w:ascii="Arial" w:hAnsi="Arial" w:cs="Arial"/>
        <w:b/>
        <w:color w:val="808080" w:themeColor="background1" w:themeShade="80"/>
        <w:sz w:val="18"/>
        <w:szCs w:val="18"/>
      </w:rPr>
      <w:t>fl</w:t>
    </w:r>
    <w:proofErr w:type="spellEnd"/>
    <w:r w:rsidRPr="00A51D24">
      <w:rPr>
        <w:rFonts w:ascii="Arial" w:hAnsi="Arial" w:cs="Arial"/>
        <w:b/>
        <w:color w:val="808080" w:themeColor="background1" w:themeShade="80"/>
        <w:sz w:val="18"/>
        <w:szCs w:val="18"/>
      </w:rPr>
      <w:t xml:space="preserve">, New York, NY </w:t>
    </w:r>
    <w:proofErr w:type="gramStart"/>
    <w:r w:rsidRPr="00A51D24">
      <w:rPr>
        <w:rFonts w:ascii="Arial" w:hAnsi="Arial" w:cs="Arial"/>
        <w:b/>
        <w:color w:val="808080" w:themeColor="background1" w:themeShade="80"/>
        <w:sz w:val="18"/>
        <w:szCs w:val="18"/>
      </w:rPr>
      <w:t>10018  |</w:t>
    </w:r>
    <w:proofErr w:type="gramEnd"/>
    <w:r w:rsidRPr="00A51D24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 646.923.8548 |  www.thenyhc.org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D158" w14:textId="77777777" w:rsidR="00EA321E" w:rsidRDefault="00EA321E" w:rsidP="0015733D">
      <w:pPr>
        <w:spacing w:after="0" w:line="240" w:lineRule="auto"/>
      </w:pPr>
      <w:r>
        <w:separator/>
      </w:r>
    </w:p>
  </w:footnote>
  <w:footnote w:type="continuationSeparator" w:id="0">
    <w:p w14:paraId="113F2254" w14:textId="77777777" w:rsidR="00EA321E" w:rsidRDefault="00EA321E" w:rsidP="0015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2592" w14:textId="77777777" w:rsidR="006F2D2F" w:rsidRDefault="006F2D2F" w:rsidP="00134F36">
    <w:pPr>
      <w:pStyle w:val="Header"/>
      <w:ind w:left="720"/>
      <w:jc w:val="center"/>
    </w:pPr>
    <w:r>
      <w:rPr>
        <w:rFonts w:cstheme="minorHAnsi"/>
        <w:b/>
        <w:noProof/>
        <w:sz w:val="20"/>
        <w:szCs w:val="20"/>
      </w:rPr>
      <w:drawing>
        <wp:inline distT="0" distB="0" distL="0" distR="0" wp14:anchorId="24028366" wp14:editId="0F77B3D4">
          <wp:extent cx="4838700" cy="79838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w Log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1631" cy="83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C22"/>
    <w:multiLevelType w:val="hybridMultilevel"/>
    <w:tmpl w:val="E3EC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6E3F"/>
    <w:multiLevelType w:val="multilevel"/>
    <w:tmpl w:val="6DB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419BA"/>
    <w:multiLevelType w:val="hybridMultilevel"/>
    <w:tmpl w:val="CC8EFA1E"/>
    <w:lvl w:ilvl="0" w:tplc="50B6D632">
      <w:start w:val="24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E2567B"/>
    <w:multiLevelType w:val="hybridMultilevel"/>
    <w:tmpl w:val="669CEC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F22665"/>
    <w:multiLevelType w:val="multilevel"/>
    <w:tmpl w:val="47DC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C4368"/>
    <w:multiLevelType w:val="hybridMultilevel"/>
    <w:tmpl w:val="6E90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00EE8"/>
    <w:multiLevelType w:val="hybridMultilevel"/>
    <w:tmpl w:val="FE96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11446"/>
    <w:multiLevelType w:val="hybridMultilevel"/>
    <w:tmpl w:val="8A1AA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3D1AD8"/>
    <w:multiLevelType w:val="hybridMultilevel"/>
    <w:tmpl w:val="16AE5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36CD3"/>
    <w:multiLevelType w:val="hybridMultilevel"/>
    <w:tmpl w:val="DE7E1E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13426C"/>
    <w:multiLevelType w:val="hybridMultilevel"/>
    <w:tmpl w:val="1644AB0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B411C6"/>
    <w:multiLevelType w:val="hybridMultilevel"/>
    <w:tmpl w:val="84949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A4AA5"/>
    <w:multiLevelType w:val="hybridMultilevel"/>
    <w:tmpl w:val="D0341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E3CEE"/>
    <w:multiLevelType w:val="hybridMultilevel"/>
    <w:tmpl w:val="65807AB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8D6746B"/>
    <w:multiLevelType w:val="hybridMultilevel"/>
    <w:tmpl w:val="16BE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7A0DD5"/>
    <w:multiLevelType w:val="hybridMultilevel"/>
    <w:tmpl w:val="9542A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0A6CD4"/>
    <w:multiLevelType w:val="hybridMultilevel"/>
    <w:tmpl w:val="B068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204A6"/>
    <w:multiLevelType w:val="hybridMultilevel"/>
    <w:tmpl w:val="A49226E6"/>
    <w:lvl w:ilvl="0" w:tplc="E936407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102B9"/>
    <w:multiLevelType w:val="hybridMultilevel"/>
    <w:tmpl w:val="423C76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3571A4"/>
    <w:multiLevelType w:val="hybridMultilevel"/>
    <w:tmpl w:val="4440D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0BAC"/>
    <w:multiLevelType w:val="multilevel"/>
    <w:tmpl w:val="10B8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552E7"/>
    <w:multiLevelType w:val="hybridMultilevel"/>
    <w:tmpl w:val="42D65AE6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2" w15:restartNumberingAfterBreak="0">
    <w:nsid w:val="389B55D5"/>
    <w:multiLevelType w:val="hybridMultilevel"/>
    <w:tmpl w:val="42007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55BC3"/>
    <w:multiLevelType w:val="hybridMultilevel"/>
    <w:tmpl w:val="2020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26CF6"/>
    <w:multiLevelType w:val="multilevel"/>
    <w:tmpl w:val="04FA4AE8"/>
    <w:lvl w:ilvl="0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</w:lvl>
    <w:lvl w:ilvl="2" w:tentative="1">
      <w:start w:val="1"/>
      <w:numFmt w:val="decimal"/>
      <w:lvlText w:val="%3."/>
      <w:lvlJc w:val="left"/>
      <w:pPr>
        <w:tabs>
          <w:tab w:val="num" w:pos="1973"/>
        </w:tabs>
        <w:ind w:left="1973" w:hanging="360"/>
      </w:pPr>
    </w:lvl>
    <w:lvl w:ilvl="3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entative="1">
      <w:start w:val="1"/>
      <w:numFmt w:val="decimal"/>
      <w:lvlText w:val="%5."/>
      <w:lvlJc w:val="left"/>
      <w:pPr>
        <w:tabs>
          <w:tab w:val="num" w:pos="3413"/>
        </w:tabs>
        <w:ind w:left="3413" w:hanging="360"/>
      </w:pPr>
    </w:lvl>
    <w:lvl w:ilvl="5" w:tentative="1">
      <w:start w:val="1"/>
      <w:numFmt w:val="decimal"/>
      <w:lvlText w:val="%6."/>
      <w:lvlJc w:val="left"/>
      <w:pPr>
        <w:tabs>
          <w:tab w:val="num" w:pos="4133"/>
        </w:tabs>
        <w:ind w:left="4133" w:hanging="360"/>
      </w:pPr>
    </w:lvl>
    <w:lvl w:ilvl="6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entative="1">
      <w:start w:val="1"/>
      <w:numFmt w:val="decimal"/>
      <w:lvlText w:val="%8."/>
      <w:lvlJc w:val="left"/>
      <w:pPr>
        <w:tabs>
          <w:tab w:val="num" w:pos="5573"/>
        </w:tabs>
        <w:ind w:left="5573" w:hanging="360"/>
      </w:pPr>
    </w:lvl>
    <w:lvl w:ilvl="8" w:tentative="1">
      <w:start w:val="1"/>
      <w:numFmt w:val="decimal"/>
      <w:lvlText w:val="%9."/>
      <w:lvlJc w:val="left"/>
      <w:pPr>
        <w:tabs>
          <w:tab w:val="num" w:pos="6293"/>
        </w:tabs>
        <w:ind w:left="6293" w:hanging="360"/>
      </w:pPr>
    </w:lvl>
  </w:abstractNum>
  <w:abstractNum w:abstractNumId="25" w15:restartNumberingAfterBreak="0">
    <w:nsid w:val="449C6A51"/>
    <w:multiLevelType w:val="multilevel"/>
    <w:tmpl w:val="D61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E860B9"/>
    <w:multiLevelType w:val="hybridMultilevel"/>
    <w:tmpl w:val="C0C011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ADB7942"/>
    <w:multiLevelType w:val="hybridMultilevel"/>
    <w:tmpl w:val="75F49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127D47"/>
    <w:multiLevelType w:val="hybridMultilevel"/>
    <w:tmpl w:val="9E244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B35AF5"/>
    <w:multiLevelType w:val="hybridMultilevel"/>
    <w:tmpl w:val="5BC4C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24666"/>
    <w:multiLevelType w:val="hybridMultilevel"/>
    <w:tmpl w:val="1332B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249AA"/>
    <w:multiLevelType w:val="hybridMultilevel"/>
    <w:tmpl w:val="04BAB82C"/>
    <w:lvl w:ilvl="0" w:tplc="24F88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3D6F61"/>
    <w:multiLevelType w:val="hybridMultilevel"/>
    <w:tmpl w:val="3C0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164EA"/>
    <w:multiLevelType w:val="hybridMultilevel"/>
    <w:tmpl w:val="20B89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25F37"/>
    <w:multiLevelType w:val="hybridMultilevel"/>
    <w:tmpl w:val="4FA4D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090025"/>
    <w:multiLevelType w:val="hybridMultilevel"/>
    <w:tmpl w:val="632AA1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746716"/>
    <w:multiLevelType w:val="hybridMultilevel"/>
    <w:tmpl w:val="21F072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CF0463"/>
    <w:multiLevelType w:val="hybridMultilevel"/>
    <w:tmpl w:val="FE408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066296"/>
    <w:multiLevelType w:val="hybridMultilevel"/>
    <w:tmpl w:val="A08A3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25496"/>
    <w:multiLevelType w:val="hybridMultilevel"/>
    <w:tmpl w:val="6D920E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5115A1"/>
    <w:multiLevelType w:val="hybridMultilevel"/>
    <w:tmpl w:val="E924A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D4AE8"/>
    <w:multiLevelType w:val="hybridMultilevel"/>
    <w:tmpl w:val="E744C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7188C"/>
    <w:multiLevelType w:val="hybridMultilevel"/>
    <w:tmpl w:val="E918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40"/>
  </w:num>
  <w:num w:numId="4">
    <w:abstractNumId w:val="6"/>
  </w:num>
  <w:num w:numId="5">
    <w:abstractNumId w:val="21"/>
  </w:num>
  <w:num w:numId="6">
    <w:abstractNumId w:val="5"/>
  </w:num>
  <w:num w:numId="7">
    <w:abstractNumId w:val="8"/>
  </w:num>
  <w:num w:numId="8">
    <w:abstractNumId w:val="31"/>
  </w:num>
  <w:num w:numId="9">
    <w:abstractNumId w:val="18"/>
  </w:num>
  <w:num w:numId="10">
    <w:abstractNumId w:val="10"/>
  </w:num>
  <w:num w:numId="11">
    <w:abstractNumId w:val="9"/>
  </w:num>
  <w:num w:numId="12">
    <w:abstractNumId w:val="2"/>
  </w:num>
  <w:num w:numId="13">
    <w:abstractNumId w:val="17"/>
  </w:num>
  <w:num w:numId="14">
    <w:abstractNumId w:val="23"/>
  </w:num>
  <w:num w:numId="15">
    <w:abstractNumId w:val="28"/>
  </w:num>
  <w:num w:numId="16">
    <w:abstractNumId w:val="27"/>
  </w:num>
  <w:num w:numId="17">
    <w:abstractNumId w:val="14"/>
  </w:num>
  <w:num w:numId="18">
    <w:abstractNumId w:val="34"/>
  </w:num>
  <w:num w:numId="19">
    <w:abstractNumId w:val="41"/>
  </w:num>
  <w:num w:numId="20">
    <w:abstractNumId w:val="37"/>
  </w:num>
  <w:num w:numId="21">
    <w:abstractNumId w:val="30"/>
  </w:num>
  <w:num w:numId="22">
    <w:abstractNumId w:val="33"/>
  </w:num>
  <w:num w:numId="23">
    <w:abstractNumId w:val="13"/>
  </w:num>
  <w:num w:numId="24">
    <w:abstractNumId w:val="32"/>
  </w:num>
  <w:num w:numId="25">
    <w:abstractNumId w:val="22"/>
  </w:num>
  <w:num w:numId="26">
    <w:abstractNumId w:val="35"/>
  </w:num>
  <w:num w:numId="27">
    <w:abstractNumId w:val="29"/>
  </w:num>
  <w:num w:numId="28">
    <w:abstractNumId w:val="42"/>
  </w:num>
  <w:num w:numId="29">
    <w:abstractNumId w:val="26"/>
  </w:num>
  <w:num w:numId="30">
    <w:abstractNumId w:val="39"/>
  </w:num>
  <w:num w:numId="31">
    <w:abstractNumId w:val="11"/>
  </w:num>
  <w:num w:numId="32">
    <w:abstractNumId w:val="7"/>
  </w:num>
  <w:num w:numId="33">
    <w:abstractNumId w:val="19"/>
  </w:num>
  <w:num w:numId="34">
    <w:abstractNumId w:val="3"/>
  </w:num>
  <w:num w:numId="35">
    <w:abstractNumId w:val="4"/>
  </w:num>
  <w:num w:numId="36">
    <w:abstractNumId w:val="36"/>
  </w:num>
  <w:num w:numId="37">
    <w:abstractNumId w:val="15"/>
  </w:num>
  <w:num w:numId="38">
    <w:abstractNumId w:val="24"/>
  </w:num>
  <w:num w:numId="39">
    <w:abstractNumId w:val="38"/>
  </w:num>
  <w:num w:numId="40">
    <w:abstractNumId w:val="25"/>
  </w:num>
  <w:num w:numId="41">
    <w:abstractNumId w:val="25"/>
  </w:num>
  <w:num w:numId="42">
    <w:abstractNumId w:val="0"/>
  </w:num>
  <w:num w:numId="43">
    <w:abstractNumId w:val="1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56"/>
    <w:rsid w:val="000060A3"/>
    <w:rsid w:val="00006F6A"/>
    <w:rsid w:val="000109CD"/>
    <w:rsid w:val="000163F2"/>
    <w:rsid w:val="00016851"/>
    <w:rsid w:val="000168EF"/>
    <w:rsid w:val="0002162C"/>
    <w:rsid w:val="000217A7"/>
    <w:rsid w:val="00031EDC"/>
    <w:rsid w:val="00032658"/>
    <w:rsid w:val="0004061E"/>
    <w:rsid w:val="000415A7"/>
    <w:rsid w:val="000511C9"/>
    <w:rsid w:val="00060932"/>
    <w:rsid w:val="000624E3"/>
    <w:rsid w:val="00064AB4"/>
    <w:rsid w:val="00064E72"/>
    <w:rsid w:val="00066541"/>
    <w:rsid w:val="0007771E"/>
    <w:rsid w:val="00077F81"/>
    <w:rsid w:val="00092F22"/>
    <w:rsid w:val="00094A7D"/>
    <w:rsid w:val="000A732F"/>
    <w:rsid w:val="000B1F7D"/>
    <w:rsid w:val="000B6705"/>
    <w:rsid w:val="000C1965"/>
    <w:rsid w:val="000C2396"/>
    <w:rsid w:val="000D260B"/>
    <w:rsid w:val="000D3E03"/>
    <w:rsid w:val="000E1D4A"/>
    <w:rsid w:val="000F4ECA"/>
    <w:rsid w:val="00100524"/>
    <w:rsid w:val="001040E7"/>
    <w:rsid w:val="00104658"/>
    <w:rsid w:val="00112D68"/>
    <w:rsid w:val="00113664"/>
    <w:rsid w:val="0011407D"/>
    <w:rsid w:val="0013037D"/>
    <w:rsid w:val="00130544"/>
    <w:rsid w:val="00134F36"/>
    <w:rsid w:val="001362CE"/>
    <w:rsid w:val="00151220"/>
    <w:rsid w:val="0015733D"/>
    <w:rsid w:val="00162A47"/>
    <w:rsid w:val="00167B4E"/>
    <w:rsid w:val="00171032"/>
    <w:rsid w:val="001801F5"/>
    <w:rsid w:val="00183425"/>
    <w:rsid w:val="00184819"/>
    <w:rsid w:val="00185FAE"/>
    <w:rsid w:val="00186076"/>
    <w:rsid w:val="001B40C3"/>
    <w:rsid w:val="001C1F13"/>
    <w:rsid w:val="001C21DC"/>
    <w:rsid w:val="001C2532"/>
    <w:rsid w:val="001C7794"/>
    <w:rsid w:val="001D453F"/>
    <w:rsid w:val="001D6DE5"/>
    <w:rsid w:val="001D7CB6"/>
    <w:rsid w:val="001E625B"/>
    <w:rsid w:val="001F3959"/>
    <w:rsid w:val="001F61D5"/>
    <w:rsid w:val="00202FEF"/>
    <w:rsid w:val="00205D35"/>
    <w:rsid w:val="00216655"/>
    <w:rsid w:val="002429DC"/>
    <w:rsid w:val="002445C8"/>
    <w:rsid w:val="00261E76"/>
    <w:rsid w:val="00267693"/>
    <w:rsid w:val="002702F2"/>
    <w:rsid w:val="00270BA8"/>
    <w:rsid w:val="00270C3D"/>
    <w:rsid w:val="002742A7"/>
    <w:rsid w:val="00274588"/>
    <w:rsid w:val="002810E1"/>
    <w:rsid w:val="00290E70"/>
    <w:rsid w:val="002928CE"/>
    <w:rsid w:val="00292E6E"/>
    <w:rsid w:val="002934F0"/>
    <w:rsid w:val="00296983"/>
    <w:rsid w:val="002A37F3"/>
    <w:rsid w:val="002A3E14"/>
    <w:rsid w:val="002B00E8"/>
    <w:rsid w:val="002B270E"/>
    <w:rsid w:val="002B2913"/>
    <w:rsid w:val="002B6184"/>
    <w:rsid w:val="002C0F8D"/>
    <w:rsid w:val="002D05C9"/>
    <w:rsid w:val="002D0ECC"/>
    <w:rsid w:val="002D2D8D"/>
    <w:rsid w:val="002D2FF5"/>
    <w:rsid w:val="002D3703"/>
    <w:rsid w:val="002F6D2A"/>
    <w:rsid w:val="0030332E"/>
    <w:rsid w:val="00303617"/>
    <w:rsid w:val="003047BA"/>
    <w:rsid w:val="0030768C"/>
    <w:rsid w:val="0031204E"/>
    <w:rsid w:val="00314A63"/>
    <w:rsid w:val="00322EE9"/>
    <w:rsid w:val="00327FE3"/>
    <w:rsid w:val="00333073"/>
    <w:rsid w:val="00344D6B"/>
    <w:rsid w:val="00353337"/>
    <w:rsid w:val="00357AFE"/>
    <w:rsid w:val="00367615"/>
    <w:rsid w:val="00371D3B"/>
    <w:rsid w:val="0037207A"/>
    <w:rsid w:val="00372ACC"/>
    <w:rsid w:val="00376CC7"/>
    <w:rsid w:val="00382EB3"/>
    <w:rsid w:val="003922EB"/>
    <w:rsid w:val="003950A3"/>
    <w:rsid w:val="003A22C3"/>
    <w:rsid w:val="003A33FD"/>
    <w:rsid w:val="003A3496"/>
    <w:rsid w:val="003A44D2"/>
    <w:rsid w:val="003A4730"/>
    <w:rsid w:val="003B488B"/>
    <w:rsid w:val="003C321E"/>
    <w:rsid w:val="003D0284"/>
    <w:rsid w:val="003D793D"/>
    <w:rsid w:val="003E0CF8"/>
    <w:rsid w:val="003E14D0"/>
    <w:rsid w:val="003E4776"/>
    <w:rsid w:val="003E54D3"/>
    <w:rsid w:val="003E6DC8"/>
    <w:rsid w:val="003E6F42"/>
    <w:rsid w:val="003E7B9B"/>
    <w:rsid w:val="003F31DF"/>
    <w:rsid w:val="003F37D7"/>
    <w:rsid w:val="003F7913"/>
    <w:rsid w:val="00401B8C"/>
    <w:rsid w:val="00407EBD"/>
    <w:rsid w:val="0042000B"/>
    <w:rsid w:val="00422951"/>
    <w:rsid w:val="004235E4"/>
    <w:rsid w:val="0042444E"/>
    <w:rsid w:val="004367A9"/>
    <w:rsid w:val="0044114C"/>
    <w:rsid w:val="004450AE"/>
    <w:rsid w:val="00453B77"/>
    <w:rsid w:val="00456BE2"/>
    <w:rsid w:val="004633B3"/>
    <w:rsid w:val="00467872"/>
    <w:rsid w:val="00471B37"/>
    <w:rsid w:val="00474726"/>
    <w:rsid w:val="00476461"/>
    <w:rsid w:val="00477E04"/>
    <w:rsid w:val="00481EDE"/>
    <w:rsid w:val="00486EF8"/>
    <w:rsid w:val="004905B2"/>
    <w:rsid w:val="004A24C8"/>
    <w:rsid w:val="004B49F8"/>
    <w:rsid w:val="004C5762"/>
    <w:rsid w:val="004E07E0"/>
    <w:rsid w:val="004E5983"/>
    <w:rsid w:val="004F7100"/>
    <w:rsid w:val="0050007D"/>
    <w:rsid w:val="005013CA"/>
    <w:rsid w:val="005026A1"/>
    <w:rsid w:val="005128FC"/>
    <w:rsid w:val="005130A7"/>
    <w:rsid w:val="0051397C"/>
    <w:rsid w:val="00514E15"/>
    <w:rsid w:val="00530823"/>
    <w:rsid w:val="005325AB"/>
    <w:rsid w:val="005356B3"/>
    <w:rsid w:val="00535BD5"/>
    <w:rsid w:val="00537237"/>
    <w:rsid w:val="00537F19"/>
    <w:rsid w:val="00544E14"/>
    <w:rsid w:val="00545F45"/>
    <w:rsid w:val="00557036"/>
    <w:rsid w:val="00560138"/>
    <w:rsid w:val="005615B7"/>
    <w:rsid w:val="0056544C"/>
    <w:rsid w:val="00570BC4"/>
    <w:rsid w:val="00570E84"/>
    <w:rsid w:val="00573489"/>
    <w:rsid w:val="00575D73"/>
    <w:rsid w:val="00593CF3"/>
    <w:rsid w:val="005C195B"/>
    <w:rsid w:val="005C4D82"/>
    <w:rsid w:val="005D388E"/>
    <w:rsid w:val="005D518C"/>
    <w:rsid w:val="00601704"/>
    <w:rsid w:val="00607DB0"/>
    <w:rsid w:val="00613487"/>
    <w:rsid w:val="006179A9"/>
    <w:rsid w:val="00622021"/>
    <w:rsid w:val="00623568"/>
    <w:rsid w:val="00623BF4"/>
    <w:rsid w:val="00632B7B"/>
    <w:rsid w:val="0064186E"/>
    <w:rsid w:val="006428BF"/>
    <w:rsid w:val="00644919"/>
    <w:rsid w:val="00651C73"/>
    <w:rsid w:val="00652148"/>
    <w:rsid w:val="006543DA"/>
    <w:rsid w:val="00662C4C"/>
    <w:rsid w:val="006656D0"/>
    <w:rsid w:val="00665E9D"/>
    <w:rsid w:val="00672118"/>
    <w:rsid w:val="00677403"/>
    <w:rsid w:val="006853AC"/>
    <w:rsid w:val="00695BFF"/>
    <w:rsid w:val="00696670"/>
    <w:rsid w:val="006A2B46"/>
    <w:rsid w:val="006A7BB1"/>
    <w:rsid w:val="006A7C2C"/>
    <w:rsid w:val="006B0F24"/>
    <w:rsid w:val="006B1465"/>
    <w:rsid w:val="006B5757"/>
    <w:rsid w:val="006B7E98"/>
    <w:rsid w:val="006C29ED"/>
    <w:rsid w:val="006C3E7C"/>
    <w:rsid w:val="006D2D01"/>
    <w:rsid w:val="006D7179"/>
    <w:rsid w:val="006E17B4"/>
    <w:rsid w:val="006F2D2F"/>
    <w:rsid w:val="006F6DA7"/>
    <w:rsid w:val="006F7701"/>
    <w:rsid w:val="006F7CEA"/>
    <w:rsid w:val="00706707"/>
    <w:rsid w:val="007070AA"/>
    <w:rsid w:val="0070771B"/>
    <w:rsid w:val="00714D42"/>
    <w:rsid w:val="00720907"/>
    <w:rsid w:val="007232E8"/>
    <w:rsid w:val="00723E68"/>
    <w:rsid w:val="007304B7"/>
    <w:rsid w:val="00735BA3"/>
    <w:rsid w:val="0073682D"/>
    <w:rsid w:val="00741F99"/>
    <w:rsid w:val="0074497A"/>
    <w:rsid w:val="00745AD8"/>
    <w:rsid w:val="00745EA6"/>
    <w:rsid w:val="00752164"/>
    <w:rsid w:val="00760875"/>
    <w:rsid w:val="00771DFF"/>
    <w:rsid w:val="00773F8A"/>
    <w:rsid w:val="00784129"/>
    <w:rsid w:val="00790B21"/>
    <w:rsid w:val="00791E23"/>
    <w:rsid w:val="00794377"/>
    <w:rsid w:val="00795278"/>
    <w:rsid w:val="007B0B6D"/>
    <w:rsid w:val="007B26EB"/>
    <w:rsid w:val="007C10D3"/>
    <w:rsid w:val="007C66D9"/>
    <w:rsid w:val="007D42B3"/>
    <w:rsid w:val="007E2FFE"/>
    <w:rsid w:val="007E4858"/>
    <w:rsid w:val="007E55B9"/>
    <w:rsid w:val="007E5BD0"/>
    <w:rsid w:val="007E7A71"/>
    <w:rsid w:val="007F23D4"/>
    <w:rsid w:val="007F4511"/>
    <w:rsid w:val="007F7B3E"/>
    <w:rsid w:val="00800A8B"/>
    <w:rsid w:val="00801091"/>
    <w:rsid w:val="008040EE"/>
    <w:rsid w:val="008053D0"/>
    <w:rsid w:val="0080630C"/>
    <w:rsid w:val="0080634F"/>
    <w:rsid w:val="00812B26"/>
    <w:rsid w:val="00814E5C"/>
    <w:rsid w:val="00823409"/>
    <w:rsid w:val="00831D3E"/>
    <w:rsid w:val="008366ED"/>
    <w:rsid w:val="00837A23"/>
    <w:rsid w:val="008406CF"/>
    <w:rsid w:val="00841BD4"/>
    <w:rsid w:val="008507DF"/>
    <w:rsid w:val="00850E73"/>
    <w:rsid w:val="00854E61"/>
    <w:rsid w:val="00855E1E"/>
    <w:rsid w:val="00856C1F"/>
    <w:rsid w:val="0085718E"/>
    <w:rsid w:val="00861282"/>
    <w:rsid w:val="008670C7"/>
    <w:rsid w:val="00874F12"/>
    <w:rsid w:val="00875FEE"/>
    <w:rsid w:val="0088783D"/>
    <w:rsid w:val="00887A56"/>
    <w:rsid w:val="008928C7"/>
    <w:rsid w:val="00893A3A"/>
    <w:rsid w:val="008A69E7"/>
    <w:rsid w:val="008B2CC6"/>
    <w:rsid w:val="008B516A"/>
    <w:rsid w:val="008B6330"/>
    <w:rsid w:val="008C169F"/>
    <w:rsid w:val="008C5CB7"/>
    <w:rsid w:val="008C779C"/>
    <w:rsid w:val="008D69E1"/>
    <w:rsid w:val="008D7628"/>
    <w:rsid w:val="008E0F1D"/>
    <w:rsid w:val="008E1DFE"/>
    <w:rsid w:val="008E2506"/>
    <w:rsid w:val="008E51A4"/>
    <w:rsid w:val="008F15D9"/>
    <w:rsid w:val="008F3EA4"/>
    <w:rsid w:val="008F4DAD"/>
    <w:rsid w:val="009002A0"/>
    <w:rsid w:val="0090475A"/>
    <w:rsid w:val="0091049A"/>
    <w:rsid w:val="0091400B"/>
    <w:rsid w:val="00916E40"/>
    <w:rsid w:val="00916F40"/>
    <w:rsid w:val="009205AF"/>
    <w:rsid w:val="0092121D"/>
    <w:rsid w:val="00924019"/>
    <w:rsid w:val="009264A6"/>
    <w:rsid w:val="00927DF4"/>
    <w:rsid w:val="00937C13"/>
    <w:rsid w:val="00940EBD"/>
    <w:rsid w:val="00942F04"/>
    <w:rsid w:val="00947167"/>
    <w:rsid w:val="00950F85"/>
    <w:rsid w:val="00951A9A"/>
    <w:rsid w:val="0095389B"/>
    <w:rsid w:val="00956ADD"/>
    <w:rsid w:val="00962BBE"/>
    <w:rsid w:val="00965CC1"/>
    <w:rsid w:val="00973409"/>
    <w:rsid w:val="009759E5"/>
    <w:rsid w:val="00975C00"/>
    <w:rsid w:val="009773F3"/>
    <w:rsid w:val="00992456"/>
    <w:rsid w:val="009A0B48"/>
    <w:rsid w:val="009A653B"/>
    <w:rsid w:val="009A7C3B"/>
    <w:rsid w:val="009B4CD7"/>
    <w:rsid w:val="009B70EA"/>
    <w:rsid w:val="009C0518"/>
    <w:rsid w:val="009E6CF3"/>
    <w:rsid w:val="009F4FC9"/>
    <w:rsid w:val="00A036C4"/>
    <w:rsid w:val="00A06FE2"/>
    <w:rsid w:val="00A13329"/>
    <w:rsid w:val="00A15C75"/>
    <w:rsid w:val="00A16904"/>
    <w:rsid w:val="00A2110F"/>
    <w:rsid w:val="00A30E8A"/>
    <w:rsid w:val="00A3350A"/>
    <w:rsid w:val="00A342EF"/>
    <w:rsid w:val="00A412A7"/>
    <w:rsid w:val="00A4426C"/>
    <w:rsid w:val="00A4506D"/>
    <w:rsid w:val="00A56A5C"/>
    <w:rsid w:val="00A665E7"/>
    <w:rsid w:val="00A728EC"/>
    <w:rsid w:val="00A74375"/>
    <w:rsid w:val="00A75BD7"/>
    <w:rsid w:val="00A81179"/>
    <w:rsid w:val="00A844AC"/>
    <w:rsid w:val="00A86BF1"/>
    <w:rsid w:val="00A91CB6"/>
    <w:rsid w:val="00A92253"/>
    <w:rsid w:val="00A948A6"/>
    <w:rsid w:val="00A95B3E"/>
    <w:rsid w:val="00AA2E2E"/>
    <w:rsid w:val="00AB0107"/>
    <w:rsid w:val="00AB085F"/>
    <w:rsid w:val="00AB1BE2"/>
    <w:rsid w:val="00AB6CC1"/>
    <w:rsid w:val="00AC04E4"/>
    <w:rsid w:val="00AC0B86"/>
    <w:rsid w:val="00AC41AE"/>
    <w:rsid w:val="00AC7366"/>
    <w:rsid w:val="00AE0F66"/>
    <w:rsid w:val="00AE68CC"/>
    <w:rsid w:val="00AE7A12"/>
    <w:rsid w:val="00AF001B"/>
    <w:rsid w:val="00AF5E0E"/>
    <w:rsid w:val="00B00329"/>
    <w:rsid w:val="00B02F25"/>
    <w:rsid w:val="00B05C5D"/>
    <w:rsid w:val="00B065D8"/>
    <w:rsid w:val="00B17F8D"/>
    <w:rsid w:val="00B20BAB"/>
    <w:rsid w:val="00B26FA4"/>
    <w:rsid w:val="00B2767A"/>
    <w:rsid w:val="00B31589"/>
    <w:rsid w:val="00B32ED1"/>
    <w:rsid w:val="00B37DF3"/>
    <w:rsid w:val="00B40753"/>
    <w:rsid w:val="00B42043"/>
    <w:rsid w:val="00B4254E"/>
    <w:rsid w:val="00B47238"/>
    <w:rsid w:val="00B47B6A"/>
    <w:rsid w:val="00B554B6"/>
    <w:rsid w:val="00B77468"/>
    <w:rsid w:val="00B8677F"/>
    <w:rsid w:val="00B87235"/>
    <w:rsid w:val="00B9165B"/>
    <w:rsid w:val="00B95FA5"/>
    <w:rsid w:val="00B976EA"/>
    <w:rsid w:val="00BA38B8"/>
    <w:rsid w:val="00BA4157"/>
    <w:rsid w:val="00BC3AD0"/>
    <w:rsid w:val="00BC59A3"/>
    <w:rsid w:val="00BD3F52"/>
    <w:rsid w:val="00BD5B68"/>
    <w:rsid w:val="00BE1E7B"/>
    <w:rsid w:val="00BE22C8"/>
    <w:rsid w:val="00BE62AD"/>
    <w:rsid w:val="00BF044C"/>
    <w:rsid w:val="00BF0671"/>
    <w:rsid w:val="00BF3810"/>
    <w:rsid w:val="00C04C97"/>
    <w:rsid w:val="00C1185C"/>
    <w:rsid w:val="00C23A92"/>
    <w:rsid w:val="00C32554"/>
    <w:rsid w:val="00C33014"/>
    <w:rsid w:val="00C33CE9"/>
    <w:rsid w:val="00C34900"/>
    <w:rsid w:val="00C411D3"/>
    <w:rsid w:val="00C51BF5"/>
    <w:rsid w:val="00C56628"/>
    <w:rsid w:val="00C56799"/>
    <w:rsid w:val="00C62A65"/>
    <w:rsid w:val="00C65F6C"/>
    <w:rsid w:val="00C66AC5"/>
    <w:rsid w:val="00C74A08"/>
    <w:rsid w:val="00C764EB"/>
    <w:rsid w:val="00C838A4"/>
    <w:rsid w:val="00C846DD"/>
    <w:rsid w:val="00C919B3"/>
    <w:rsid w:val="00C920E9"/>
    <w:rsid w:val="00C93C7A"/>
    <w:rsid w:val="00C9619B"/>
    <w:rsid w:val="00CA04BB"/>
    <w:rsid w:val="00CB2D1B"/>
    <w:rsid w:val="00CB4031"/>
    <w:rsid w:val="00CB58D1"/>
    <w:rsid w:val="00CC33F6"/>
    <w:rsid w:val="00CC4852"/>
    <w:rsid w:val="00CE0BC1"/>
    <w:rsid w:val="00CE329D"/>
    <w:rsid w:val="00CE634D"/>
    <w:rsid w:val="00CE636F"/>
    <w:rsid w:val="00CE6D52"/>
    <w:rsid w:val="00CE7738"/>
    <w:rsid w:val="00CF32D4"/>
    <w:rsid w:val="00D01DFF"/>
    <w:rsid w:val="00D07C56"/>
    <w:rsid w:val="00D173AC"/>
    <w:rsid w:val="00D21E0B"/>
    <w:rsid w:val="00D22A08"/>
    <w:rsid w:val="00D30EC4"/>
    <w:rsid w:val="00D355E8"/>
    <w:rsid w:val="00D40EAA"/>
    <w:rsid w:val="00D43144"/>
    <w:rsid w:val="00D4481A"/>
    <w:rsid w:val="00D55BCF"/>
    <w:rsid w:val="00D5640D"/>
    <w:rsid w:val="00D734C2"/>
    <w:rsid w:val="00D77AC6"/>
    <w:rsid w:val="00D8557B"/>
    <w:rsid w:val="00D92AF3"/>
    <w:rsid w:val="00DA47F9"/>
    <w:rsid w:val="00DA6622"/>
    <w:rsid w:val="00DA72A1"/>
    <w:rsid w:val="00DA7885"/>
    <w:rsid w:val="00DB1F73"/>
    <w:rsid w:val="00DB2C88"/>
    <w:rsid w:val="00DC035F"/>
    <w:rsid w:val="00DC09EA"/>
    <w:rsid w:val="00DC0CC2"/>
    <w:rsid w:val="00DD7C21"/>
    <w:rsid w:val="00DF15D3"/>
    <w:rsid w:val="00DF1806"/>
    <w:rsid w:val="00DF7BE6"/>
    <w:rsid w:val="00E03256"/>
    <w:rsid w:val="00E11A5D"/>
    <w:rsid w:val="00E16CA9"/>
    <w:rsid w:val="00E24BB7"/>
    <w:rsid w:val="00E24EA1"/>
    <w:rsid w:val="00E25CD2"/>
    <w:rsid w:val="00E278A8"/>
    <w:rsid w:val="00E31A98"/>
    <w:rsid w:val="00E42511"/>
    <w:rsid w:val="00E55E58"/>
    <w:rsid w:val="00E6688E"/>
    <w:rsid w:val="00E77B0E"/>
    <w:rsid w:val="00E804ED"/>
    <w:rsid w:val="00E83E58"/>
    <w:rsid w:val="00E87764"/>
    <w:rsid w:val="00E87D80"/>
    <w:rsid w:val="00E95A82"/>
    <w:rsid w:val="00EA321E"/>
    <w:rsid w:val="00EA3492"/>
    <w:rsid w:val="00EB2B22"/>
    <w:rsid w:val="00EB3095"/>
    <w:rsid w:val="00EB316A"/>
    <w:rsid w:val="00EB4783"/>
    <w:rsid w:val="00EB5CC2"/>
    <w:rsid w:val="00EC631A"/>
    <w:rsid w:val="00EC79BD"/>
    <w:rsid w:val="00ED0AF7"/>
    <w:rsid w:val="00ED1525"/>
    <w:rsid w:val="00EE7F84"/>
    <w:rsid w:val="00EF1857"/>
    <w:rsid w:val="00EF3C5D"/>
    <w:rsid w:val="00F03F62"/>
    <w:rsid w:val="00F056BC"/>
    <w:rsid w:val="00F17062"/>
    <w:rsid w:val="00F20B62"/>
    <w:rsid w:val="00F2144A"/>
    <w:rsid w:val="00F30F56"/>
    <w:rsid w:val="00F40414"/>
    <w:rsid w:val="00F46F77"/>
    <w:rsid w:val="00F47BDE"/>
    <w:rsid w:val="00F57E8B"/>
    <w:rsid w:val="00F636B7"/>
    <w:rsid w:val="00F70940"/>
    <w:rsid w:val="00F72D99"/>
    <w:rsid w:val="00F81B03"/>
    <w:rsid w:val="00F87D27"/>
    <w:rsid w:val="00F96F56"/>
    <w:rsid w:val="00FA15DA"/>
    <w:rsid w:val="00FA3B4F"/>
    <w:rsid w:val="00FA6BCB"/>
    <w:rsid w:val="00FA7D8A"/>
    <w:rsid w:val="00FB083A"/>
    <w:rsid w:val="00FB4355"/>
    <w:rsid w:val="00FB6874"/>
    <w:rsid w:val="00FB71D1"/>
    <w:rsid w:val="00FD133D"/>
    <w:rsid w:val="00FD69B4"/>
    <w:rsid w:val="00FE379D"/>
    <w:rsid w:val="00FE616B"/>
    <w:rsid w:val="00FF1C66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1A10C3"/>
  <w15:docId w15:val="{52502735-959D-48B7-8A32-BEA0F3B6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7B4"/>
  </w:style>
  <w:style w:type="paragraph" w:styleId="Heading2">
    <w:name w:val="heading 2"/>
    <w:basedOn w:val="Normal"/>
    <w:link w:val="Heading2Char"/>
    <w:uiPriority w:val="9"/>
    <w:qFormat/>
    <w:rsid w:val="00752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5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21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5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2164"/>
    <w:rPr>
      <w:b/>
      <w:bCs/>
    </w:rPr>
  </w:style>
  <w:style w:type="paragraph" w:styleId="ListParagraph">
    <w:name w:val="List Paragraph"/>
    <w:basedOn w:val="Normal"/>
    <w:uiPriority w:val="34"/>
    <w:qFormat/>
    <w:rsid w:val="00312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33D"/>
  </w:style>
  <w:style w:type="paragraph" w:styleId="Footer">
    <w:name w:val="footer"/>
    <w:basedOn w:val="Normal"/>
    <w:link w:val="FooterChar"/>
    <w:uiPriority w:val="99"/>
    <w:unhideWhenUsed/>
    <w:rsid w:val="0015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3D"/>
  </w:style>
  <w:style w:type="paragraph" w:styleId="BalloonText">
    <w:name w:val="Balloon Text"/>
    <w:basedOn w:val="Normal"/>
    <w:link w:val="BalloonTextChar"/>
    <w:uiPriority w:val="99"/>
    <w:semiHidden/>
    <w:unhideWhenUsed/>
    <w:rsid w:val="00E8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80"/>
    <w:rPr>
      <w:rFonts w:ascii="Tahoma" w:hAnsi="Tahoma" w:cs="Tahoma"/>
      <w:sz w:val="16"/>
      <w:szCs w:val="16"/>
    </w:rPr>
  </w:style>
  <w:style w:type="character" w:customStyle="1" w:styleId="color33">
    <w:name w:val="color_33"/>
    <w:basedOn w:val="DefaultParagraphFont"/>
    <w:rsid w:val="00202FEF"/>
  </w:style>
  <w:style w:type="paragraph" w:styleId="Revision">
    <w:name w:val="Revision"/>
    <w:hidden/>
    <w:uiPriority w:val="99"/>
    <w:semiHidden/>
    <w:rsid w:val="006721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7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DF4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5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EC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4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4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1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1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1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33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20832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56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755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84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9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600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96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302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769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223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911273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03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8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2361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1590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3354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2448076">
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210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256615">
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82971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12975">
                                                                                                                                          <w:marLeft w:val="16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441946">
                                                                                                                                          <w:marLeft w:val="16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6539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8774080">
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865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970827">
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8632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3110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0572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7467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8763362">
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231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73956">
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3310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4342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0596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8346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5613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2726700">
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10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1364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19428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7353594">
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2812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311003">
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448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270418">
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510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162448">
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56702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208184">
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605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265081">
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8462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6687495">
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55490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2489848">
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933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0788013">
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3890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7D72-3042-4CBD-BC8B-F754E8D6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Fee</dc:creator>
  <cp:lastModifiedBy>Jessica Facciponti</cp:lastModifiedBy>
  <cp:revision>3</cp:revision>
  <cp:lastPrinted>2019-05-08T23:48:00Z</cp:lastPrinted>
  <dcterms:created xsi:type="dcterms:W3CDTF">2019-05-09T15:48:00Z</dcterms:created>
  <dcterms:modified xsi:type="dcterms:W3CDTF">2019-05-09T16:38:00Z</dcterms:modified>
</cp:coreProperties>
</file>