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756D26C9" w:rsidR="0075017E" w:rsidRPr="00C84C1E" w:rsidRDefault="00FC357E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134,640</w:t>
      </w:r>
      <w:r w:rsidR="0075017E" w:rsidRPr="00C84C1E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District R</w:t>
      </w:r>
      <w:r w:rsidR="0094171C" w:rsidRPr="00C84C1E">
        <w:rPr>
          <w:rFonts w:ascii="Arial Narrow" w:hAnsi="Arial Narrow" w:cs="Times New Roman"/>
          <w:sz w:val="28"/>
          <w:szCs w:val="24"/>
        </w:rPr>
        <w:t>esidents</w:t>
      </w:r>
      <w:r w:rsidR="0094171C" w:rsidRPr="008F75ED">
        <w:rPr>
          <w:rFonts w:ascii="Arial Narrow" w:hAnsi="Arial Narrow" w:cs="Times New Roman"/>
          <w:sz w:val="28"/>
          <w:szCs w:val="24"/>
        </w:rPr>
        <w:t xml:space="preserve"> </w:t>
      </w:r>
      <w:r w:rsidR="0094171C">
        <w:rPr>
          <w:rFonts w:ascii="Arial Narrow" w:hAnsi="Arial Narrow" w:cs="Times New Roman"/>
          <w:sz w:val="28"/>
          <w:szCs w:val="24"/>
        </w:rPr>
        <w:t xml:space="preserve">use </w:t>
      </w:r>
      <w:r w:rsidR="008F75ED" w:rsidRPr="00C84C1E">
        <w:rPr>
          <w:rFonts w:ascii="Arial Narrow" w:hAnsi="Arial Narrow" w:cs="Times New Roman"/>
          <w:sz w:val="28"/>
          <w:szCs w:val="24"/>
        </w:rPr>
        <w:t>HUD Programs</w:t>
      </w:r>
      <w:r w:rsidR="0075017E" w:rsidRPr="00C84C1E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4055E6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71DE6549" w:rsidR="0075017E" w:rsidRPr="00301FB2" w:rsidRDefault="00007306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27,</w:t>
      </w:r>
      <w:r w:rsidR="00FC357E">
        <w:rPr>
          <w:rFonts w:ascii="Arial Narrow" w:hAnsi="Arial Narrow" w:cs="Times New Roman"/>
          <w:sz w:val="28"/>
          <w:szCs w:val="24"/>
        </w:rPr>
        <w:t>357</w:t>
      </w:r>
      <w:r w:rsidR="003A0029" w:rsidRPr="00130AFD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Section 8 Vouchers help</w:t>
      </w:r>
      <w:r w:rsidR="003A0029">
        <w:rPr>
          <w:rFonts w:ascii="Arial Narrow" w:hAnsi="Arial Narrow" w:cs="Times New Roman"/>
          <w:sz w:val="28"/>
          <w:szCs w:val="24"/>
        </w:rPr>
        <w:t xml:space="preserve"> </w:t>
      </w:r>
      <w:r>
        <w:rPr>
          <w:rFonts w:ascii="Arial Narrow" w:hAnsi="Arial Narrow" w:cs="Times New Roman"/>
          <w:sz w:val="28"/>
          <w:szCs w:val="24"/>
        </w:rPr>
        <w:t>4</w:t>
      </w:r>
      <w:r w:rsidR="00FC357E">
        <w:rPr>
          <w:rFonts w:ascii="Arial Narrow" w:hAnsi="Arial Narrow" w:cs="Times New Roman"/>
          <w:sz w:val="28"/>
          <w:szCs w:val="24"/>
        </w:rPr>
        <w:t>5</w:t>
      </w:r>
      <w:r>
        <w:rPr>
          <w:rFonts w:ascii="Arial Narrow" w:hAnsi="Arial Narrow" w:cs="Times New Roman"/>
          <w:sz w:val="28"/>
          <w:szCs w:val="24"/>
        </w:rPr>
        <w:t>,</w:t>
      </w:r>
      <w:r w:rsidR="00FC357E">
        <w:rPr>
          <w:rFonts w:ascii="Arial Narrow" w:hAnsi="Arial Narrow" w:cs="Times New Roman"/>
          <w:sz w:val="28"/>
          <w:szCs w:val="24"/>
        </w:rPr>
        <w:t>225</w:t>
      </w:r>
      <w:r w:rsidR="003A0029">
        <w:rPr>
          <w:rFonts w:ascii="Arial Narrow" w:hAnsi="Arial Narrow" w:cs="Times New Roman"/>
          <w:sz w:val="28"/>
          <w:szCs w:val="24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</w:rPr>
        <w:t>family members</w:t>
      </w:r>
      <w:r w:rsidR="00380316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624118A9" w:rsidR="00301FB2" w:rsidRPr="00130AFD" w:rsidRDefault="00007306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3</w:t>
      </w:r>
      <w:r w:rsidR="001C24CE">
        <w:rPr>
          <w:rFonts w:ascii="Arial Narrow" w:hAnsi="Arial Narrow" w:cs="Times New Roman"/>
          <w:sz w:val="28"/>
          <w:szCs w:val="24"/>
        </w:rPr>
        <w:t>3</w:t>
      </w:r>
      <w:r>
        <w:rPr>
          <w:rFonts w:ascii="Arial Narrow" w:hAnsi="Arial Narrow" w:cs="Times New Roman"/>
          <w:sz w:val="28"/>
          <w:szCs w:val="24"/>
        </w:rPr>
        <w:t>,</w:t>
      </w:r>
      <w:r w:rsidR="001C24CE">
        <w:rPr>
          <w:rFonts w:ascii="Arial Narrow" w:hAnsi="Arial Narrow" w:cs="Times New Roman"/>
          <w:sz w:val="28"/>
          <w:szCs w:val="24"/>
        </w:rPr>
        <w:t>150</w:t>
      </w:r>
      <w:r w:rsidR="00301FB2" w:rsidRPr="00130AFD">
        <w:rPr>
          <w:rFonts w:ascii="Arial Narrow" w:hAnsi="Arial Narrow" w:cs="Times New Roman"/>
          <w:sz w:val="28"/>
          <w:szCs w:val="24"/>
        </w:rPr>
        <w:t xml:space="preserve"> Public Housing Units house </w:t>
      </w:r>
      <w:r w:rsidR="00FC357E">
        <w:rPr>
          <w:rFonts w:ascii="Arial Narrow" w:hAnsi="Arial Narrow" w:cs="Times New Roman"/>
          <w:sz w:val="28"/>
          <w:szCs w:val="24"/>
        </w:rPr>
        <w:t>67,614</w:t>
      </w:r>
      <w:r w:rsidR="00301FB2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5D0073F4" w14:textId="1289490E" w:rsidR="00FA5BC0" w:rsidRPr="00130AFD" w:rsidRDefault="00007306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12,</w:t>
      </w:r>
      <w:r w:rsidR="00FC357E">
        <w:rPr>
          <w:rFonts w:ascii="Arial Narrow" w:hAnsi="Arial Narrow" w:cs="Times New Roman"/>
          <w:sz w:val="28"/>
          <w:szCs w:val="24"/>
        </w:rPr>
        <w:t>481</w:t>
      </w:r>
      <w:r w:rsidR="0075017E" w:rsidRPr="00130AFD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130AFD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130AFD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130AFD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130AFD">
        <w:rPr>
          <w:rFonts w:ascii="Arial Narrow" w:hAnsi="Arial Narrow" w:cs="Times New Roman"/>
          <w:sz w:val="28"/>
          <w:szCs w:val="24"/>
        </w:rPr>
        <w:t xml:space="preserve"> serve </w:t>
      </w:r>
      <w:r>
        <w:rPr>
          <w:rFonts w:ascii="Arial Narrow" w:hAnsi="Arial Narrow" w:cs="Times New Roman"/>
          <w:sz w:val="28"/>
          <w:szCs w:val="24"/>
        </w:rPr>
        <w:t>21,</w:t>
      </w:r>
      <w:r w:rsidR="00FC357E">
        <w:rPr>
          <w:rFonts w:ascii="Arial Narrow" w:hAnsi="Arial Narrow" w:cs="Times New Roman"/>
          <w:sz w:val="28"/>
          <w:szCs w:val="24"/>
        </w:rPr>
        <w:t>801</w:t>
      </w:r>
      <w:r w:rsidR="00380316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28A32A7A" w14:textId="37C458AE" w:rsidR="00FA5BC0" w:rsidRPr="00130AFD" w:rsidRDefault="00FD1A44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4F8D74FC" wp14:editId="04374D33">
                <wp:simplePos x="0" y="0"/>
                <wp:positionH relativeFrom="page">
                  <wp:posOffset>4638675</wp:posOffset>
                </wp:positionH>
                <wp:positionV relativeFrom="paragraph">
                  <wp:posOffset>114300</wp:posOffset>
                </wp:positionV>
                <wp:extent cx="2847975" cy="48387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83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D8F3" w14:textId="15E42CB1" w:rsidR="007A5DF9" w:rsidRDefault="00481A4D" w:rsidP="00FD1A44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0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bookmarkStart w:id="1" w:name="_GoBack"/>
                            <w:r w:rsidRPr="00481A4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Affordable </w:t>
                            </w:r>
                            <w:r w:rsidR="00B11E5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and Supportive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Housing </w:t>
                            </w:r>
                            <w:r w:rsidR="00B11E5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Development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in </w:t>
                            </w:r>
                            <w:r w:rsidR="00B11E5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Norwood</w:t>
                            </w:r>
                          </w:p>
                          <w:p w14:paraId="0FDC4C96" w14:textId="77777777" w:rsidR="00481A4D" w:rsidRPr="00E04C31" w:rsidRDefault="00481A4D" w:rsidP="00FD1A44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0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645387" w14:textId="5961059A" w:rsidR="00AB6232" w:rsidRDefault="00007306" w:rsidP="00FD1A44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0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Norwood Terrace created </w:t>
                            </w:r>
                            <w:r w:rsidRPr="000073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114 units of affordable housing set aside for </w:t>
                            </w:r>
                            <w:r w:rsidR="00E04C3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very low income </w:t>
                            </w:r>
                            <w:r w:rsidRPr="000073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tenant</w:t>
                            </w:r>
                            <w:r w:rsidR="00E04C3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s</w:t>
                            </w:r>
                            <w:r w:rsidR="00B11E53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, </w:t>
                            </w:r>
                            <w:r w:rsidRPr="000073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58 units</w:t>
                            </w:r>
                            <w:r w:rsidR="00B11E53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of which</w:t>
                            </w:r>
                            <w:r w:rsidRPr="000073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B11E53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are </w:t>
                            </w:r>
                            <w:r w:rsidRPr="000073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reserved for chronically homeless single adults that suffer from psychiatric disabilities under NY/NYIII. </w:t>
                            </w:r>
                            <w:r w:rsidR="00561D8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Tenants have access to: a</w:t>
                            </w:r>
                            <w:r w:rsidR="00B11E53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24-hour attended lobby, </w:t>
                            </w:r>
                            <w:r w:rsidR="00E04C31" w:rsidRPr="000073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outdoor gardens</w:t>
                            </w:r>
                            <w:r w:rsidR="00E04C3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, </w:t>
                            </w:r>
                            <w:r w:rsidR="00B11E53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library/computer room, </w:t>
                            </w:r>
                            <w:r w:rsidR="00E04C3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lounge, </w:t>
                            </w:r>
                            <w:r w:rsidRPr="000073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exercise room</w:t>
                            </w:r>
                            <w:r w:rsidR="00E04C3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, </w:t>
                            </w:r>
                            <w:r w:rsidR="00561D8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housing assistance services</w:t>
                            </w:r>
                            <w:r w:rsidRPr="000073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, employment services, healthcare monitoring, coordination of socia</w:t>
                            </w:r>
                            <w:r w:rsidR="00B11E53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l activities and support groups</w:t>
                            </w:r>
                            <w:r w:rsidRPr="000073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14:paraId="6C82655F" w14:textId="77777777" w:rsidR="00B11E53" w:rsidRPr="00E04C31" w:rsidRDefault="00B11E53" w:rsidP="00FD1A44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0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64A7498C" w14:textId="77777777" w:rsidR="00E04C31" w:rsidRDefault="00B52698" w:rsidP="00FD1A44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0" w:color="17365D" w:themeColor="text2" w:themeShade="BF"/>
                              </w:pBdr>
                              <w:rPr>
                                <w:noProof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>Federal investment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s include </w:t>
                            </w:r>
                            <w:r w:rsidR="00481A4D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Tax-Exempt Private Activity Bonds, 4% </w:t>
                            </w: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>Low</w:t>
                            </w:r>
                            <w:r w:rsidR="00B11E53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 Income Housing Tax Credits, HOME </w:t>
                            </w:r>
                            <w:r w:rsidR="00561D81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funding </w:t>
                            </w:r>
                            <w:r w:rsidR="00B11E53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Project-Based Section 8</w:t>
                            </w:r>
                            <w:r w:rsidR="007A5DF9" w:rsidRPr="007A5DF9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.</w:t>
                            </w:r>
                            <w:r w:rsidR="00E04C31" w:rsidRPr="00E04C3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0B5D9B0" w14:textId="77777777" w:rsidR="00E04C31" w:rsidRPr="00E04C31" w:rsidRDefault="00E04C31" w:rsidP="00FD1A44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0" w:color="17365D" w:themeColor="text2" w:themeShade="BF"/>
                              </w:pBd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BC5430D" w14:textId="00BD7ECB" w:rsidR="000B4679" w:rsidRDefault="00E04C31" w:rsidP="00FD1A44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0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B17CF1">
                              <w:rPr>
                                <w:noProof/>
                              </w:rPr>
                              <w:drawing>
                                <wp:inline distT="0" distB="0" distL="0" distR="0" wp14:anchorId="53613B12" wp14:editId="53F63C44">
                                  <wp:extent cx="2533650" cy="1522513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020" cy="1523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CDE3E7" w14:textId="17459D11" w:rsidR="00E04C31" w:rsidRPr="00E04C31" w:rsidRDefault="00E04C31" w:rsidP="00FD1A44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0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Norwood Terrace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, Bronx County</w:t>
                            </w:r>
                          </w:p>
                          <w:bookmarkEnd w:id="1"/>
                          <w:p w14:paraId="40F3D68C" w14:textId="77777777" w:rsidR="003C4342" w:rsidRDefault="003C4342" w:rsidP="00E04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9pt;width:224.25pt;height:381pt;z-index:-2516500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" filled="f" stroked="f">
                <v:textbox>
                  <w:txbxContent>
                    <w:p w14:paraId="1E93D8F3" w14:textId="15E42CB1" w:rsidR="007A5DF9" w:rsidRDefault="00481A4D" w:rsidP="00FD1A44">
                      <w:pPr>
                        <w:pBdr>
                          <w:top w:val="single" w:sz="24" w:space="1" w:color="17365D" w:themeColor="text2" w:themeShade="BF"/>
                          <w:bottom w:val="single" w:sz="24" w:space="0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  <w:bookmarkStart w:id="2" w:name="_GoBack"/>
                      <w:r w:rsidRPr="00481A4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Affordable </w:t>
                      </w:r>
                      <w:r w:rsidR="00B11E5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and Supportive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Housing </w:t>
                      </w:r>
                      <w:r w:rsidR="00B11E5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Development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in </w:t>
                      </w:r>
                      <w:r w:rsidR="00B11E5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Norwood</w:t>
                      </w:r>
                    </w:p>
                    <w:p w14:paraId="0FDC4C96" w14:textId="77777777" w:rsidR="00481A4D" w:rsidRPr="00E04C31" w:rsidRDefault="00481A4D" w:rsidP="00FD1A44">
                      <w:pPr>
                        <w:pBdr>
                          <w:top w:val="single" w:sz="24" w:space="1" w:color="17365D" w:themeColor="text2" w:themeShade="BF"/>
                          <w:bottom w:val="single" w:sz="24" w:space="0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67645387" w14:textId="5961059A" w:rsidR="00AB6232" w:rsidRDefault="00007306" w:rsidP="00FD1A44">
                      <w:pPr>
                        <w:pBdr>
                          <w:top w:val="single" w:sz="24" w:space="1" w:color="17365D" w:themeColor="text2" w:themeShade="BF"/>
                          <w:bottom w:val="single" w:sz="24" w:space="0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Norwood Terrace created </w:t>
                      </w:r>
                      <w:r w:rsidRPr="000073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114 units of affordable housing set aside for </w:t>
                      </w:r>
                      <w:r w:rsidR="00E04C3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very low income </w:t>
                      </w:r>
                      <w:r w:rsidRPr="000073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tenant</w:t>
                      </w:r>
                      <w:r w:rsidR="00E04C3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s</w:t>
                      </w:r>
                      <w:r w:rsidR="00B11E53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, </w:t>
                      </w:r>
                      <w:r w:rsidRPr="000073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58 units</w:t>
                      </w:r>
                      <w:r w:rsidR="00B11E53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of which</w:t>
                      </w:r>
                      <w:r w:rsidRPr="000073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B11E53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are </w:t>
                      </w:r>
                      <w:r w:rsidRPr="000073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reserved for chronically homeless single adults that suffer from psychiatric disabilities under NY/NYIII. </w:t>
                      </w:r>
                      <w:r w:rsidR="00561D8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Tenants have access to: a</w:t>
                      </w:r>
                      <w:r w:rsidR="00B11E53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24-hour attended lobby, </w:t>
                      </w:r>
                      <w:r w:rsidR="00E04C31" w:rsidRPr="000073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outdoor gardens</w:t>
                      </w:r>
                      <w:r w:rsidR="00E04C3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, </w:t>
                      </w:r>
                      <w:r w:rsidR="00B11E53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library/computer room, </w:t>
                      </w:r>
                      <w:r w:rsidR="00E04C3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lounge, </w:t>
                      </w:r>
                      <w:r w:rsidRPr="000073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exercise room</w:t>
                      </w:r>
                      <w:r w:rsidR="00E04C3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, </w:t>
                      </w:r>
                      <w:r w:rsidR="00561D8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housing assistance services</w:t>
                      </w:r>
                      <w:r w:rsidRPr="000073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, employment services, healthcare monitoring, coordination of socia</w:t>
                      </w:r>
                      <w:r w:rsidR="00B11E53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l activities and support groups</w:t>
                      </w:r>
                      <w:r w:rsidRPr="000073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.</w:t>
                      </w:r>
                    </w:p>
                    <w:p w14:paraId="6C82655F" w14:textId="77777777" w:rsidR="00B11E53" w:rsidRPr="00E04C31" w:rsidRDefault="00B11E53" w:rsidP="00FD1A44">
                      <w:pPr>
                        <w:pBdr>
                          <w:top w:val="single" w:sz="24" w:space="1" w:color="17365D" w:themeColor="text2" w:themeShade="BF"/>
                          <w:bottom w:val="single" w:sz="24" w:space="0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64A7498C" w14:textId="77777777" w:rsidR="00E04C31" w:rsidRDefault="00B52698" w:rsidP="00FD1A44">
                      <w:pPr>
                        <w:pBdr>
                          <w:top w:val="single" w:sz="24" w:space="1" w:color="17365D" w:themeColor="text2" w:themeShade="BF"/>
                          <w:bottom w:val="single" w:sz="24" w:space="0" w:color="17365D" w:themeColor="text2" w:themeShade="BF"/>
                        </w:pBdr>
                        <w:rPr>
                          <w:noProof/>
                        </w:rPr>
                      </w:pP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>Federal investment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s include </w:t>
                      </w:r>
                      <w:r w:rsidR="00481A4D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Tax-Exempt Private Activity Bonds, 4% </w:t>
                      </w: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>Low</w:t>
                      </w:r>
                      <w:r w:rsidR="00B11E53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 Income Housing Tax Credits, HOME </w:t>
                      </w:r>
                      <w:r w:rsidR="00561D81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funding </w:t>
                      </w:r>
                      <w:r w:rsidR="00B11E53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and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Project-Based Section 8</w:t>
                      </w:r>
                      <w:r w:rsidR="007A5DF9" w:rsidRPr="007A5DF9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.</w:t>
                      </w:r>
                      <w:r w:rsidR="00E04C31" w:rsidRPr="00E04C31">
                        <w:rPr>
                          <w:noProof/>
                        </w:rPr>
                        <w:t xml:space="preserve"> </w:t>
                      </w:r>
                    </w:p>
                    <w:p w14:paraId="00B5D9B0" w14:textId="77777777" w:rsidR="00E04C31" w:rsidRPr="00E04C31" w:rsidRDefault="00E04C31" w:rsidP="00FD1A44">
                      <w:pPr>
                        <w:pBdr>
                          <w:top w:val="single" w:sz="24" w:space="1" w:color="17365D" w:themeColor="text2" w:themeShade="BF"/>
                          <w:bottom w:val="single" w:sz="24" w:space="0" w:color="17365D" w:themeColor="text2" w:themeShade="BF"/>
                        </w:pBdr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6BC5430D" w14:textId="00BD7ECB" w:rsidR="000B4679" w:rsidRDefault="00E04C31" w:rsidP="00FD1A44">
                      <w:pPr>
                        <w:pBdr>
                          <w:top w:val="single" w:sz="24" w:space="1" w:color="17365D" w:themeColor="text2" w:themeShade="BF"/>
                          <w:bottom w:val="single" w:sz="24" w:space="0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B17CF1">
                        <w:rPr>
                          <w:noProof/>
                        </w:rPr>
                        <w:drawing>
                          <wp:inline distT="0" distB="0" distL="0" distR="0" wp14:anchorId="53613B12" wp14:editId="53F63C44">
                            <wp:extent cx="2533650" cy="1522513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020" cy="1523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CDE3E7" w14:textId="17459D11" w:rsidR="00E04C31" w:rsidRPr="00E04C31" w:rsidRDefault="00E04C31" w:rsidP="00FD1A44">
                      <w:pPr>
                        <w:pBdr>
                          <w:top w:val="single" w:sz="24" w:space="1" w:color="17365D" w:themeColor="text2" w:themeShade="BF"/>
                          <w:bottom w:val="single" w:sz="24" w:space="0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>Norwood Terrace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  <w:t>, Bronx County</w:t>
                      </w:r>
                    </w:p>
                    <w:bookmarkEnd w:id="2"/>
                    <w:p w14:paraId="40F3D68C" w14:textId="77777777" w:rsidR="003C4342" w:rsidRDefault="003C4342" w:rsidP="00E04C31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838028C" w14:textId="6943A41C" w:rsidR="00FA5BC0" w:rsidRPr="00FA5BC0" w:rsidRDefault="005506FE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>$315</w:t>
      </w:r>
      <w:r>
        <w:rPr>
          <w:rFonts w:ascii="Arial Narrow" w:hAnsi="Arial Narrow" w:cs="Times New Roman"/>
          <w:sz w:val="28"/>
          <w:szCs w:val="24"/>
        </w:rPr>
        <w:t xml:space="preserve">.3 </w:t>
      </w:r>
      <w:r w:rsidRPr="00FA5BC0">
        <w:rPr>
          <w:rFonts w:ascii="Arial Narrow" w:hAnsi="Arial Narrow" w:cs="Times New Roman"/>
          <w:sz w:val="28"/>
          <w:szCs w:val="24"/>
        </w:rPr>
        <w:t>million in CDBG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support statewide community initiatives</w:t>
      </w:r>
    </w:p>
    <w:p w14:paraId="7831F120" w14:textId="733F307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2306DF71" w:rsidR="0094171C" w:rsidRPr="00FA5BC0" w:rsidRDefault="005506FE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 across New York state</w:t>
      </w:r>
    </w:p>
    <w:p w14:paraId="2AD3391B" w14:textId="363D9B91" w:rsidR="00E11A57" w:rsidRPr="005506FE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24"/>
          <w:szCs w:val="24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62AA772D" w14:textId="77777777" w:rsidR="001C24CE" w:rsidRPr="00130AFD" w:rsidRDefault="001C24CE" w:rsidP="001C24CE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07593D43" w14:textId="1F17BA6D" w:rsidR="0094171C" w:rsidRPr="0002312A" w:rsidRDefault="005506FE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02312A">
        <w:rPr>
          <w:rFonts w:ascii="Arial Narrow" w:hAnsi="Arial Narrow" w:cs="Times New Roman"/>
          <w:sz w:val="28"/>
          <w:szCs w:val="24"/>
        </w:rPr>
        <w:t>~</w:t>
      </w:r>
      <w:r w:rsidR="0094171C" w:rsidRPr="0002312A">
        <w:rPr>
          <w:rFonts w:ascii="Arial Narrow" w:hAnsi="Arial Narrow" w:cs="Times New Roman"/>
          <w:sz w:val="28"/>
          <w:szCs w:val="24"/>
        </w:rPr>
        <w:t xml:space="preserve">1 </w:t>
      </w:r>
      <w:r w:rsidR="007A0E79" w:rsidRPr="0002312A">
        <w:rPr>
          <w:rFonts w:ascii="Arial Narrow" w:hAnsi="Arial Narrow" w:cs="Times New Roman"/>
          <w:sz w:val="28"/>
          <w:szCs w:val="24"/>
        </w:rPr>
        <w:t>million severely rent burdened New York families</w:t>
      </w:r>
      <w:r w:rsidR="0094171C" w:rsidRPr="0002312A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Pr="0002312A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02312A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02312A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02312A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4B2A554B" w14:textId="0803B107" w:rsidR="0094171C" w:rsidRPr="005506FE" w:rsidRDefault="0094171C" w:rsidP="000B4679">
      <w:pPr>
        <w:ind w:hanging="547"/>
        <w:rPr>
          <w:sz w:val="8"/>
          <w:szCs w:val="8"/>
        </w:rPr>
      </w:pPr>
    </w:p>
    <w:sectPr w:rsidR="0094171C" w:rsidRPr="005506FE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332A9496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</w:t>
      </w:r>
      <w:r w:rsidR="005506FE">
        <w:rPr>
          <w:rFonts w:ascii="Arial Narrow" w:hAnsi="Arial Narrow" w:cs="Times New Roman"/>
          <w:sz w:val="16"/>
          <w:szCs w:val="16"/>
        </w:rPr>
        <w:t xml:space="preserve"> </w:t>
      </w:r>
      <w:r w:rsidRPr="009B6DDC">
        <w:rPr>
          <w:rFonts w:ascii="Arial Narrow" w:hAnsi="Arial Narrow" w:cs="Times New Roman"/>
          <w:sz w:val="16"/>
          <w:szCs w:val="16"/>
        </w:rPr>
        <w:t>HUD. 201</w:t>
      </w:r>
      <w:r w:rsidR="00FC357E"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>. Picture of Subsidized Households.</w:t>
      </w:r>
    </w:p>
  </w:endnote>
  <w:endnote w:id="2">
    <w:p w14:paraId="145A9335" w14:textId="19DC983C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Units subsidized under the following programs: Section 8 Project Based Voucher program, 202 Supportive</w:t>
      </w:r>
      <w:r w:rsidR="00FD1A44">
        <w:rPr>
          <w:rFonts w:ascii="Arial Narrow" w:hAnsi="Arial Narrow"/>
          <w:sz w:val="16"/>
          <w:szCs w:val="16"/>
        </w:rPr>
        <w:t xml:space="preserve"> </w:t>
      </w:r>
      <w:r w:rsidRPr="009B6DDC">
        <w:rPr>
          <w:rFonts w:ascii="Arial Narrow" w:hAnsi="Arial Narrow"/>
          <w:sz w:val="16"/>
          <w:szCs w:val="16"/>
        </w:rPr>
        <w:t>Housing for the Elderly program, 811 Supportive Housing for Persons with Disabilities program, and Moderate Rehabilitation program.</w:t>
      </w:r>
    </w:p>
  </w:endnote>
  <w:endnote w:id="3">
    <w:p w14:paraId="62FBA2B5" w14:textId="77777777" w:rsidR="005506FE" w:rsidRPr="008D213A" w:rsidRDefault="005506FE" w:rsidP="005506FE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59B6AED1" w14:textId="77777777" w:rsidR="005506FE" w:rsidRDefault="005506FE" w:rsidP="005506FE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40AAE2EC" w14:textId="77777777" w:rsidR="001C24CE" w:rsidRPr="009E5BF8" w:rsidRDefault="001C24CE" w:rsidP="001C24CE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3E0462B7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494BE929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5103407B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</w:t>
      </w:r>
      <w:r w:rsidR="005506FE">
        <w:rPr>
          <w:rFonts w:ascii="Arial Narrow" w:hAnsi="Arial Narrow" w:cs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9206E6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5334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5506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31891FBA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007306">
                                  <w:rPr>
                                    <w:rFonts w:ascii="Arial Narrow" w:hAnsi="Arial Narrow"/>
                                    <w:b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31891FBA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007306">
                            <w:rPr>
                              <w:rFonts w:ascii="Arial Narrow" w:hAnsi="Arial Narrow"/>
                              <w:b/>
                            </w:rPr>
                            <w:t>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B0046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78"/>
    <w:rsid w:val="00007306"/>
    <w:rsid w:val="0002312A"/>
    <w:rsid w:val="00063DB7"/>
    <w:rsid w:val="00093725"/>
    <w:rsid w:val="000B4679"/>
    <w:rsid w:val="000C3F6F"/>
    <w:rsid w:val="00130AFD"/>
    <w:rsid w:val="001A59DD"/>
    <w:rsid w:val="001C24CE"/>
    <w:rsid w:val="001D0181"/>
    <w:rsid w:val="002F1CDD"/>
    <w:rsid w:val="00301FB2"/>
    <w:rsid w:val="00380316"/>
    <w:rsid w:val="00380A16"/>
    <w:rsid w:val="003A0029"/>
    <w:rsid w:val="003C4342"/>
    <w:rsid w:val="004349DB"/>
    <w:rsid w:val="00467132"/>
    <w:rsid w:val="004761B3"/>
    <w:rsid w:val="00476EC6"/>
    <w:rsid w:val="00481A4D"/>
    <w:rsid w:val="005258CD"/>
    <w:rsid w:val="005506FE"/>
    <w:rsid w:val="00561D81"/>
    <w:rsid w:val="00580988"/>
    <w:rsid w:val="00585623"/>
    <w:rsid w:val="00597C78"/>
    <w:rsid w:val="005C00C8"/>
    <w:rsid w:val="005F4E06"/>
    <w:rsid w:val="006B1CF9"/>
    <w:rsid w:val="00710400"/>
    <w:rsid w:val="0071603F"/>
    <w:rsid w:val="0075017E"/>
    <w:rsid w:val="007A0E79"/>
    <w:rsid w:val="007A1821"/>
    <w:rsid w:val="007A5DF9"/>
    <w:rsid w:val="007C4100"/>
    <w:rsid w:val="007E4AC6"/>
    <w:rsid w:val="00832D80"/>
    <w:rsid w:val="00847FF5"/>
    <w:rsid w:val="00851DF4"/>
    <w:rsid w:val="0089639C"/>
    <w:rsid w:val="008B1CB5"/>
    <w:rsid w:val="008F75ED"/>
    <w:rsid w:val="0094171C"/>
    <w:rsid w:val="00945A4A"/>
    <w:rsid w:val="009A3DBA"/>
    <w:rsid w:val="009B6DDC"/>
    <w:rsid w:val="009C534C"/>
    <w:rsid w:val="00AA502F"/>
    <w:rsid w:val="00AB4B40"/>
    <w:rsid w:val="00AB6232"/>
    <w:rsid w:val="00AC38E1"/>
    <w:rsid w:val="00B04957"/>
    <w:rsid w:val="00B06852"/>
    <w:rsid w:val="00B11E53"/>
    <w:rsid w:val="00B17CF1"/>
    <w:rsid w:val="00B23579"/>
    <w:rsid w:val="00B52698"/>
    <w:rsid w:val="00C12F94"/>
    <w:rsid w:val="00C353E9"/>
    <w:rsid w:val="00C51A2D"/>
    <w:rsid w:val="00C84C1E"/>
    <w:rsid w:val="00CB6E4C"/>
    <w:rsid w:val="00D837D5"/>
    <w:rsid w:val="00DF2099"/>
    <w:rsid w:val="00E04C31"/>
    <w:rsid w:val="00E11A57"/>
    <w:rsid w:val="00E37E02"/>
    <w:rsid w:val="00E8055F"/>
    <w:rsid w:val="00ED6B80"/>
    <w:rsid w:val="00FA433B"/>
    <w:rsid w:val="00FA5BC0"/>
    <w:rsid w:val="00FC357E"/>
    <w:rsid w:val="00FC690C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DA57-5C27-458D-9B03-E667331A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Facciponti</dc:creator>
  <cp:lastModifiedBy>Jessica Facciponti</cp:lastModifiedBy>
  <cp:revision>3</cp:revision>
  <cp:lastPrinted>2018-03-13T18:49:00Z</cp:lastPrinted>
  <dcterms:created xsi:type="dcterms:W3CDTF">2019-03-28T17:42:00Z</dcterms:created>
  <dcterms:modified xsi:type="dcterms:W3CDTF">2019-05-31T17:11:00Z</dcterms:modified>
</cp:coreProperties>
</file>